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89C9A" w14:textId="77777777" w:rsidR="00C75B53" w:rsidRPr="009E6AB6" w:rsidRDefault="00C75B53" w:rsidP="009E6A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6AB6">
        <w:rPr>
          <w:rFonts w:ascii="Arial" w:hAnsi="Arial" w:cs="Arial"/>
          <w:sz w:val="24"/>
          <w:szCs w:val="24"/>
        </w:rPr>
        <w:t>Senhor Presidente</w:t>
      </w:r>
    </w:p>
    <w:p w14:paraId="404C96B5" w14:textId="77777777" w:rsidR="00C75B53" w:rsidRPr="009E6AB6" w:rsidRDefault="00C75B53" w:rsidP="009E6A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6AB6">
        <w:rPr>
          <w:rFonts w:ascii="Arial" w:hAnsi="Arial" w:cs="Arial"/>
          <w:sz w:val="24"/>
          <w:szCs w:val="24"/>
        </w:rPr>
        <w:t>Senhores Vereadores</w:t>
      </w:r>
    </w:p>
    <w:p w14:paraId="08CDFF2F" w14:textId="77777777" w:rsidR="00A00E47" w:rsidRDefault="004666D9" w:rsidP="00A00E47">
      <w:pPr>
        <w:ind w:left="284"/>
        <w:jc w:val="both"/>
        <w:rPr>
          <w:rFonts w:ascii="Arial" w:eastAsia="Calibri" w:hAnsi="Arial" w:cs="Arial"/>
          <w:sz w:val="24"/>
          <w:szCs w:val="24"/>
        </w:rPr>
      </w:pPr>
      <w:r w:rsidRPr="004666D9">
        <w:rPr>
          <w:rFonts w:ascii="Arial" w:eastAsia="Calibri" w:hAnsi="Arial" w:cs="Arial"/>
          <w:sz w:val="24"/>
          <w:szCs w:val="24"/>
        </w:rPr>
        <w:t xml:space="preserve">      </w:t>
      </w:r>
    </w:p>
    <w:p w14:paraId="31E56BEE" w14:textId="664F8823" w:rsidR="00B57525" w:rsidRDefault="00F316F8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16F8">
        <w:rPr>
          <w:rFonts w:ascii="Arial" w:eastAsia="Times New Roman" w:hAnsi="Arial" w:cs="Arial"/>
          <w:sz w:val="24"/>
          <w:szCs w:val="24"/>
          <w:lang w:eastAsia="pt-BR"/>
        </w:rPr>
        <w:t xml:space="preserve">Tenho a honra de apresentar para a apreciação dos Nobres Vereadores desta Casa de Leis </w:t>
      </w:r>
      <w:r>
        <w:rPr>
          <w:rFonts w:ascii="Arial" w:eastAsia="Times New Roman" w:hAnsi="Arial" w:cs="Arial"/>
          <w:sz w:val="24"/>
          <w:szCs w:val="24"/>
          <w:lang w:eastAsia="pt-BR"/>
        </w:rPr>
        <w:t>este projeto de l</w:t>
      </w:r>
      <w:r w:rsidRPr="00F316F8">
        <w:rPr>
          <w:rFonts w:ascii="Arial" w:eastAsia="Times New Roman" w:hAnsi="Arial" w:cs="Arial"/>
          <w:sz w:val="24"/>
          <w:szCs w:val="24"/>
          <w:lang w:eastAsia="pt-BR"/>
        </w:rPr>
        <w:t xml:space="preserve">ei que inclui no Calendário Oficial de Eventos do Município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57525"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 “Dia da Pioneira”. </w:t>
      </w:r>
    </w:p>
    <w:p w14:paraId="0DAA8C7D" w14:textId="033D2634" w:rsidR="00B57525" w:rsidRDefault="00B57525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Igreja E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vangélica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ia de Deus foi fundada no Estado de São Paulo por Daniel Berg, um missionário sueco nascido na cidade de </w:t>
      </w:r>
      <w:proofErr w:type="spellStart"/>
      <w:r w:rsidRPr="00B57525">
        <w:rPr>
          <w:rFonts w:ascii="Arial" w:eastAsia="Times New Roman" w:hAnsi="Arial" w:cs="Arial"/>
          <w:sz w:val="24"/>
          <w:szCs w:val="24"/>
          <w:lang w:eastAsia="pt-BR"/>
        </w:rPr>
        <w:t>Vergon</w:t>
      </w:r>
      <w:proofErr w:type="spellEnd"/>
      <w:r w:rsidRPr="00B57525">
        <w:rPr>
          <w:rFonts w:ascii="Arial" w:eastAsia="Times New Roman" w:hAnsi="Arial" w:cs="Arial"/>
          <w:sz w:val="24"/>
          <w:szCs w:val="24"/>
          <w:lang w:eastAsia="pt-BR"/>
        </w:rPr>
        <w:t>, que desembarcou em Santos no ano d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e 1924 e ali fundou a primeira Igreja Evangélica A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ia de Deus no dia 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5 de maio daquele ano. </w:t>
      </w:r>
    </w:p>
    <w:p w14:paraId="37F27AFC" w14:textId="57065F1C" w:rsidR="00B57525" w:rsidRDefault="00B57525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A partir dessa data, que marca o início da evangelização da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Igreja Evangélica A</w:t>
      </w:r>
      <w:r w:rsidR="00F316F8" w:rsidRPr="00B57525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eia de Deus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 no Estado de São Paulo,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a igreja dali partiu para o litoral norte e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 planalto, finalmente se estabelecendo na Capital do nosso Estado, representando hoje a maior denominação evangélica do estado de São Paulo, com mais de 850 igrejas, sendo 53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delas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 apenas em São Vicente. </w:t>
      </w:r>
    </w:p>
    <w:p w14:paraId="73862592" w14:textId="471E0406" w:rsidR="00B57525" w:rsidRDefault="00B57525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525">
        <w:rPr>
          <w:rFonts w:ascii="Arial" w:eastAsia="Times New Roman" w:hAnsi="Arial" w:cs="Arial"/>
          <w:sz w:val="24"/>
          <w:szCs w:val="24"/>
          <w:lang w:eastAsia="pt-BR"/>
        </w:rPr>
        <w:t>Os trabalhos realiz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ados pelas igrejas evangélicas A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ia de Deus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inistério de Santos vão muito além da evangelização, pois realizam a verdadeira inclusão social com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su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as escolas de música, teatro e estudos,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fazendo também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 um relevante trabalho na área de saúde e doação de alimentos aos mais necessitados. </w:t>
      </w:r>
    </w:p>
    <w:p w14:paraId="6B4B9632" w14:textId="1BDAA234" w:rsidR="00D73419" w:rsidRDefault="00B57525" w:rsidP="00D26FDD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Pelos fatos expostos e pela relevância dos trabalhos da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 xml:space="preserve">ia de Deus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B57525">
        <w:rPr>
          <w:rFonts w:ascii="Arial" w:eastAsia="Times New Roman" w:hAnsi="Arial" w:cs="Arial"/>
          <w:sz w:val="24"/>
          <w:szCs w:val="24"/>
          <w:lang w:eastAsia="pt-BR"/>
        </w:rPr>
        <w:t>inistério de Santos na construção da nossa sociedade, conto com o apoio dos nobres par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es para a aprovação do presente:</w:t>
      </w:r>
    </w:p>
    <w:p w14:paraId="66171E0F" w14:textId="77777777" w:rsidR="00022C51" w:rsidRDefault="00022C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9C0A6EF" w14:textId="4ED0F930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F48286" w14:textId="38C5D0E0" w:rsidR="00927C32" w:rsidRDefault="00927C32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EB058F" w14:textId="2E40ECCF" w:rsidR="00EE5451" w:rsidRDefault="00EE54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C97AF9" w14:textId="4B7F57A8" w:rsidR="00EE5451" w:rsidRDefault="00EE5451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BB1857" w14:textId="15A19B13" w:rsidR="00927C32" w:rsidRDefault="00927C32" w:rsidP="00B57525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AF2C94" w14:textId="77777777" w:rsidR="00561A75" w:rsidRDefault="00561A75" w:rsidP="00C95E2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009C23" w14:textId="5859E08E" w:rsidR="001A74E4" w:rsidRPr="009E728E" w:rsidRDefault="00BD6C44" w:rsidP="00B57525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</w:t>
      </w:r>
      <w:r w:rsidR="001A74E4" w:rsidRPr="009E6AB6">
        <w:rPr>
          <w:rFonts w:ascii="Arial" w:hAnsi="Arial" w:cs="Arial"/>
          <w:b/>
          <w:sz w:val="24"/>
          <w:szCs w:val="24"/>
          <w:u w:val="single"/>
        </w:rPr>
        <w:t xml:space="preserve">º </w:t>
      </w:r>
      <w:r w:rsidR="00B57525">
        <w:rPr>
          <w:rFonts w:ascii="Arial" w:hAnsi="Arial" w:cs="Arial"/>
          <w:b/>
          <w:sz w:val="24"/>
          <w:szCs w:val="24"/>
          <w:u w:val="single"/>
        </w:rPr>
        <w:t>61</w:t>
      </w:r>
      <w:r w:rsidR="005C6382">
        <w:rPr>
          <w:rFonts w:ascii="Arial" w:hAnsi="Arial" w:cs="Arial"/>
          <w:b/>
          <w:sz w:val="24"/>
          <w:szCs w:val="24"/>
          <w:u w:val="single"/>
        </w:rPr>
        <w:t>/</w:t>
      </w:r>
      <w:r w:rsidR="00E421C1">
        <w:rPr>
          <w:rFonts w:ascii="Arial" w:hAnsi="Arial" w:cs="Arial"/>
          <w:b/>
          <w:sz w:val="24"/>
          <w:szCs w:val="24"/>
          <w:u w:val="single"/>
        </w:rPr>
        <w:t>20</w:t>
      </w:r>
      <w:r w:rsidR="00A81BCB">
        <w:rPr>
          <w:rFonts w:ascii="Arial" w:hAnsi="Arial" w:cs="Arial"/>
          <w:b/>
          <w:sz w:val="24"/>
          <w:szCs w:val="24"/>
          <w:u w:val="single"/>
        </w:rPr>
        <w:t>23</w:t>
      </w:r>
    </w:p>
    <w:p w14:paraId="5D16C886" w14:textId="77777777" w:rsidR="009D0581" w:rsidRDefault="009D0581" w:rsidP="007C720D">
      <w:pPr>
        <w:ind w:left="4536"/>
        <w:jc w:val="both"/>
        <w:rPr>
          <w:rFonts w:ascii="Arial" w:eastAsia="Times New Roman" w:hAnsi="Arial" w:cs="Arial"/>
          <w:lang w:eastAsia="pt-BR"/>
        </w:rPr>
      </w:pPr>
    </w:p>
    <w:p w14:paraId="395C98C9" w14:textId="2ECFDADD" w:rsidR="00D26FDD" w:rsidRPr="00584CD9" w:rsidRDefault="00B57525" w:rsidP="00B670AF">
      <w:pPr>
        <w:spacing w:line="360" w:lineRule="auto"/>
        <w:ind w:left="4536"/>
        <w:jc w:val="both"/>
        <w:rPr>
          <w:rFonts w:ascii="Arial" w:eastAsia="Times New Roman" w:hAnsi="Arial" w:cs="Arial"/>
          <w:lang w:eastAsia="pt-BR"/>
        </w:rPr>
      </w:pPr>
      <w:r w:rsidRPr="00B57525">
        <w:rPr>
          <w:rFonts w:ascii="Arial" w:eastAsia="Times New Roman" w:hAnsi="Arial" w:cs="Arial"/>
          <w:lang w:eastAsia="pt-BR"/>
        </w:rPr>
        <w:t xml:space="preserve">Institui e inclui no </w:t>
      </w:r>
      <w:r w:rsidR="00F316F8">
        <w:rPr>
          <w:rFonts w:ascii="Arial" w:eastAsia="Times New Roman" w:hAnsi="Arial" w:cs="Arial"/>
          <w:lang w:eastAsia="pt-BR"/>
        </w:rPr>
        <w:t>C</w:t>
      </w:r>
      <w:r w:rsidRPr="00B57525">
        <w:rPr>
          <w:rFonts w:ascii="Arial" w:eastAsia="Times New Roman" w:hAnsi="Arial" w:cs="Arial"/>
          <w:lang w:eastAsia="pt-BR"/>
        </w:rPr>
        <w:t xml:space="preserve">alendário </w:t>
      </w:r>
      <w:r w:rsidR="00F316F8">
        <w:rPr>
          <w:rFonts w:ascii="Arial" w:eastAsia="Times New Roman" w:hAnsi="Arial" w:cs="Arial"/>
          <w:lang w:eastAsia="pt-BR"/>
        </w:rPr>
        <w:t>Oficial de E</w:t>
      </w:r>
      <w:r w:rsidRPr="00B57525">
        <w:rPr>
          <w:rFonts w:ascii="Arial" w:eastAsia="Times New Roman" w:hAnsi="Arial" w:cs="Arial"/>
          <w:lang w:eastAsia="pt-BR"/>
        </w:rPr>
        <w:t>ventos do Município o “Dia da Pio</w:t>
      </w:r>
      <w:r w:rsidR="00F316F8">
        <w:rPr>
          <w:rFonts w:ascii="Arial" w:eastAsia="Times New Roman" w:hAnsi="Arial" w:cs="Arial"/>
          <w:lang w:eastAsia="pt-BR"/>
        </w:rPr>
        <w:t>neira” das igrejas evangélicas A</w:t>
      </w:r>
      <w:r w:rsidRPr="00B57525">
        <w:rPr>
          <w:rFonts w:ascii="Arial" w:eastAsia="Times New Roman" w:hAnsi="Arial" w:cs="Arial"/>
          <w:lang w:eastAsia="pt-BR"/>
        </w:rPr>
        <w:t>ssembl</w:t>
      </w:r>
      <w:r>
        <w:rPr>
          <w:rFonts w:ascii="Arial" w:eastAsia="Times New Roman" w:hAnsi="Arial" w:cs="Arial"/>
          <w:lang w:eastAsia="pt-BR"/>
        </w:rPr>
        <w:t>e</w:t>
      </w:r>
      <w:r w:rsidRPr="00B57525">
        <w:rPr>
          <w:rFonts w:ascii="Arial" w:eastAsia="Times New Roman" w:hAnsi="Arial" w:cs="Arial"/>
          <w:lang w:eastAsia="pt-BR"/>
        </w:rPr>
        <w:t>ia de Deus do Estado de São Paulo</w:t>
      </w:r>
      <w:r w:rsidR="007C720D" w:rsidRPr="00584CD9">
        <w:rPr>
          <w:rFonts w:ascii="Arial" w:eastAsia="Times New Roman" w:hAnsi="Arial" w:cs="Arial"/>
          <w:lang w:eastAsia="pt-BR"/>
        </w:rPr>
        <w:t>.</w:t>
      </w:r>
    </w:p>
    <w:p w14:paraId="4E17AB6C" w14:textId="77777777" w:rsidR="009D0581" w:rsidRDefault="009D0581" w:rsidP="009D0581">
      <w:pPr>
        <w:spacing w:after="0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E78F1C" w14:textId="62EE4A4F" w:rsidR="00561A75" w:rsidRDefault="00D26FDD" w:rsidP="00B670A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20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D26FD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 xml:space="preserve">Fica instituído e passa a constar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do Calendário Oficial de Eventos do M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unicípio o “Dia da Pio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neira” das igrejas evangélicas A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ssembl</w:t>
      </w:r>
      <w:r w:rsidR="001E2A4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ia de Deus do Estado de São Paulo, que se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rá celebrado anualmente no dia 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5 de maio</w:t>
      </w:r>
      <w:r w:rsidR="00B670AF" w:rsidRPr="00B670A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69640599" w14:textId="77777777" w:rsidR="009D0581" w:rsidRDefault="009D0581" w:rsidP="00D5633D">
      <w:pPr>
        <w:spacing w:after="0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B4B4672" w14:textId="6FD192B7" w:rsidR="003E0F3C" w:rsidRDefault="00D26FDD" w:rsidP="00B670A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20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D26FD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As de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spesas decorrentes </w:t>
      </w:r>
      <w:proofErr w:type="gramStart"/>
      <w:r w:rsidR="00F316F8">
        <w:rPr>
          <w:rFonts w:ascii="Arial" w:eastAsia="Times New Roman" w:hAnsi="Arial" w:cs="Arial"/>
          <w:sz w:val="24"/>
          <w:szCs w:val="24"/>
          <w:lang w:eastAsia="pt-BR"/>
        </w:rPr>
        <w:t>da presente</w:t>
      </w:r>
      <w:proofErr w:type="gramEnd"/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 l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 xml:space="preserve">ei correrão por conta de verba própria consignada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em orçamento 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vigente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1E2A46" w:rsidRPr="001E2A46">
        <w:rPr>
          <w:rFonts w:ascii="Arial" w:eastAsia="Times New Roman" w:hAnsi="Arial" w:cs="Arial"/>
          <w:sz w:val="24"/>
          <w:szCs w:val="24"/>
          <w:lang w:eastAsia="pt-BR"/>
        </w:rPr>
        <w:t>uplementada se necessário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E5451" w:rsidRPr="00EE54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59F91D3" w14:textId="77777777" w:rsidR="00B670AF" w:rsidRDefault="00B670AF" w:rsidP="00B670AF">
      <w:pPr>
        <w:spacing w:after="0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728BBC5" w14:textId="581699C6" w:rsidR="00D5633D" w:rsidRDefault="00D26FDD" w:rsidP="00B670AF">
      <w:pPr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720D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D26FDD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>Esta l</w:t>
      </w:r>
      <w:r w:rsidR="005437E5" w:rsidRPr="005437E5">
        <w:rPr>
          <w:rFonts w:ascii="Arial" w:eastAsia="Times New Roman" w:hAnsi="Arial" w:cs="Arial"/>
          <w:sz w:val="24"/>
          <w:szCs w:val="24"/>
          <w:lang w:eastAsia="pt-BR"/>
        </w:rPr>
        <w:t>ei entra em vigor na</w:t>
      </w:r>
      <w:r w:rsidR="00F316F8">
        <w:rPr>
          <w:rFonts w:ascii="Arial" w:eastAsia="Times New Roman" w:hAnsi="Arial" w:cs="Arial"/>
          <w:sz w:val="24"/>
          <w:szCs w:val="24"/>
          <w:lang w:eastAsia="pt-BR"/>
        </w:rPr>
        <w:t xml:space="preserve"> data de sua publicação</w:t>
      </w:r>
      <w:bookmarkStart w:id="0" w:name="_GoBack"/>
      <w:bookmarkEnd w:id="0"/>
      <w:r w:rsidR="00B670AF" w:rsidRPr="00B670A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E95314" w14:textId="165DC418" w:rsidR="001A74E4" w:rsidRDefault="001A74E4" w:rsidP="005437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387CC0" w14:textId="77777777" w:rsidR="00B670AF" w:rsidRDefault="00B670AF" w:rsidP="001A74E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B24F265" w14:textId="77777777" w:rsidR="00C75B53" w:rsidRDefault="00C75B53" w:rsidP="00124B5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MARTIM AFONSO DE SOUSA</w:t>
      </w:r>
    </w:p>
    <w:p w14:paraId="2373D526" w14:textId="69AA4C27" w:rsidR="00C75B53" w:rsidRDefault="00B43BA5" w:rsidP="003E0F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B275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0F3C">
        <w:rPr>
          <w:rFonts w:ascii="Arial" w:hAnsi="Arial" w:cs="Arial"/>
          <w:sz w:val="24"/>
          <w:szCs w:val="24"/>
        </w:rPr>
        <w:t>4</w:t>
      </w:r>
      <w:proofErr w:type="gramEnd"/>
      <w:r w:rsidR="00A81BCB">
        <w:rPr>
          <w:rFonts w:ascii="Arial" w:hAnsi="Arial" w:cs="Arial"/>
          <w:sz w:val="24"/>
          <w:szCs w:val="24"/>
        </w:rPr>
        <w:t xml:space="preserve"> de </w:t>
      </w:r>
      <w:r w:rsidR="003E0F3C">
        <w:rPr>
          <w:rFonts w:ascii="Arial" w:hAnsi="Arial" w:cs="Arial"/>
          <w:sz w:val="24"/>
          <w:szCs w:val="24"/>
        </w:rPr>
        <w:t>maio</w:t>
      </w:r>
      <w:r w:rsidR="00A81BCB">
        <w:rPr>
          <w:rFonts w:ascii="Arial" w:hAnsi="Arial" w:cs="Arial"/>
          <w:sz w:val="24"/>
          <w:szCs w:val="24"/>
        </w:rPr>
        <w:t xml:space="preserve"> de 2023.</w:t>
      </w:r>
    </w:p>
    <w:p w14:paraId="2F71A430" w14:textId="3EBB0857" w:rsidR="009D0581" w:rsidRDefault="009D0581" w:rsidP="003B284F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83BBA10" w14:textId="77777777" w:rsidR="00B670AF" w:rsidRDefault="00B670AF" w:rsidP="003B284F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A889357" w14:textId="7625D9B6" w:rsidR="00836B93" w:rsidRDefault="005437E5" w:rsidP="009D058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JATOBÁ</w:t>
      </w:r>
    </w:p>
    <w:p w14:paraId="4FC291E3" w14:textId="77777777" w:rsidR="009D0581" w:rsidRDefault="009D0581" w:rsidP="009D0581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459D8A19" w14:textId="34952006" w:rsidR="00E26158" w:rsidRPr="00B43BA5" w:rsidRDefault="00E26158" w:rsidP="009D0581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E26158" w:rsidRPr="00B43BA5" w:rsidSect="00124B5F">
      <w:pgSz w:w="11906" w:h="16838" w:code="9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55006" w14:textId="77777777" w:rsidR="009C3DB5" w:rsidRDefault="009C3DB5" w:rsidP="00E104DC">
      <w:pPr>
        <w:spacing w:after="0" w:line="240" w:lineRule="auto"/>
      </w:pPr>
      <w:r>
        <w:separator/>
      </w:r>
    </w:p>
  </w:endnote>
  <w:endnote w:type="continuationSeparator" w:id="0">
    <w:p w14:paraId="54F82BE4" w14:textId="77777777" w:rsidR="009C3DB5" w:rsidRDefault="009C3DB5" w:rsidP="00E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CBB4" w14:textId="77777777" w:rsidR="009C3DB5" w:rsidRDefault="009C3DB5" w:rsidP="00E104DC">
      <w:pPr>
        <w:spacing w:after="0" w:line="240" w:lineRule="auto"/>
      </w:pPr>
      <w:r>
        <w:separator/>
      </w:r>
    </w:p>
  </w:footnote>
  <w:footnote w:type="continuationSeparator" w:id="0">
    <w:p w14:paraId="365733AE" w14:textId="77777777" w:rsidR="009C3DB5" w:rsidRDefault="009C3DB5" w:rsidP="00E10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547"/>
    <w:multiLevelType w:val="hybridMultilevel"/>
    <w:tmpl w:val="65A61722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DD933F0"/>
    <w:multiLevelType w:val="hybridMultilevel"/>
    <w:tmpl w:val="2A987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33F4"/>
    <w:multiLevelType w:val="hybridMultilevel"/>
    <w:tmpl w:val="EF8091EA"/>
    <w:lvl w:ilvl="0" w:tplc="9F8A076A">
      <w:start w:val="27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BD562EC"/>
    <w:multiLevelType w:val="hybridMultilevel"/>
    <w:tmpl w:val="3F82CBA2"/>
    <w:lvl w:ilvl="0" w:tplc="D1684368">
      <w:start w:val="1"/>
      <w:numFmt w:val="lowerLetter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1F"/>
    <w:rsid w:val="00003F0D"/>
    <w:rsid w:val="0001055F"/>
    <w:rsid w:val="000125A5"/>
    <w:rsid w:val="000139EC"/>
    <w:rsid w:val="000155A6"/>
    <w:rsid w:val="00022531"/>
    <w:rsid w:val="00022C51"/>
    <w:rsid w:val="00035B51"/>
    <w:rsid w:val="0004026B"/>
    <w:rsid w:val="00043020"/>
    <w:rsid w:val="00044EAC"/>
    <w:rsid w:val="00046A18"/>
    <w:rsid w:val="000612E4"/>
    <w:rsid w:val="00091953"/>
    <w:rsid w:val="000A44B4"/>
    <w:rsid w:val="000B1D2C"/>
    <w:rsid w:val="000B2C2B"/>
    <w:rsid w:val="000C01C6"/>
    <w:rsid w:val="000C45F5"/>
    <w:rsid w:val="000C5F18"/>
    <w:rsid w:val="000C7377"/>
    <w:rsid w:val="000C7425"/>
    <w:rsid w:val="000E67A6"/>
    <w:rsid w:val="000F2C7C"/>
    <w:rsid w:val="000F3CD0"/>
    <w:rsid w:val="000F578B"/>
    <w:rsid w:val="000F64A3"/>
    <w:rsid w:val="001050B1"/>
    <w:rsid w:val="00105997"/>
    <w:rsid w:val="00110E95"/>
    <w:rsid w:val="001169FE"/>
    <w:rsid w:val="00121AD8"/>
    <w:rsid w:val="001244ED"/>
    <w:rsid w:val="00124B5F"/>
    <w:rsid w:val="001256ED"/>
    <w:rsid w:val="00135450"/>
    <w:rsid w:val="00142001"/>
    <w:rsid w:val="00163A6B"/>
    <w:rsid w:val="00163ADA"/>
    <w:rsid w:val="0017009D"/>
    <w:rsid w:val="00183AF8"/>
    <w:rsid w:val="00184E6E"/>
    <w:rsid w:val="00192F65"/>
    <w:rsid w:val="001A74E4"/>
    <w:rsid w:val="001B66B2"/>
    <w:rsid w:val="001C25E2"/>
    <w:rsid w:val="001C360D"/>
    <w:rsid w:val="001D4A04"/>
    <w:rsid w:val="001E2A46"/>
    <w:rsid w:val="001F520C"/>
    <w:rsid w:val="001F5DBF"/>
    <w:rsid w:val="002051F9"/>
    <w:rsid w:val="00210CAE"/>
    <w:rsid w:val="0021371C"/>
    <w:rsid w:val="00226F9B"/>
    <w:rsid w:val="00231A14"/>
    <w:rsid w:val="00235E8D"/>
    <w:rsid w:val="002366B3"/>
    <w:rsid w:val="00241AF2"/>
    <w:rsid w:val="00250EAC"/>
    <w:rsid w:val="002569B8"/>
    <w:rsid w:val="00272C43"/>
    <w:rsid w:val="00274DE4"/>
    <w:rsid w:val="002833E2"/>
    <w:rsid w:val="0028390A"/>
    <w:rsid w:val="002925C1"/>
    <w:rsid w:val="00295E77"/>
    <w:rsid w:val="002A0548"/>
    <w:rsid w:val="002A1EBF"/>
    <w:rsid w:val="002A3F5D"/>
    <w:rsid w:val="002B0F4B"/>
    <w:rsid w:val="002B32CC"/>
    <w:rsid w:val="002B486C"/>
    <w:rsid w:val="002C3F70"/>
    <w:rsid w:val="002C3FCB"/>
    <w:rsid w:val="002C612F"/>
    <w:rsid w:val="002C727E"/>
    <w:rsid w:val="002D74A5"/>
    <w:rsid w:val="002E2069"/>
    <w:rsid w:val="002E3AF1"/>
    <w:rsid w:val="002F09E0"/>
    <w:rsid w:val="00322D2D"/>
    <w:rsid w:val="00330998"/>
    <w:rsid w:val="00333BE7"/>
    <w:rsid w:val="003518E0"/>
    <w:rsid w:val="00363FEE"/>
    <w:rsid w:val="00391999"/>
    <w:rsid w:val="00391A2C"/>
    <w:rsid w:val="00397D26"/>
    <w:rsid w:val="003A2A8E"/>
    <w:rsid w:val="003B284F"/>
    <w:rsid w:val="003B30F0"/>
    <w:rsid w:val="003C3AD9"/>
    <w:rsid w:val="003E0F3C"/>
    <w:rsid w:val="003E7791"/>
    <w:rsid w:val="003F4159"/>
    <w:rsid w:val="0040029D"/>
    <w:rsid w:val="0040320E"/>
    <w:rsid w:val="004032BE"/>
    <w:rsid w:val="00424738"/>
    <w:rsid w:val="00436451"/>
    <w:rsid w:val="00444340"/>
    <w:rsid w:val="0044508B"/>
    <w:rsid w:val="00460F3C"/>
    <w:rsid w:val="004666D9"/>
    <w:rsid w:val="00466849"/>
    <w:rsid w:val="004675A3"/>
    <w:rsid w:val="00483E79"/>
    <w:rsid w:val="00496CEC"/>
    <w:rsid w:val="004A2C4C"/>
    <w:rsid w:val="004A63D5"/>
    <w:rsid w:val="004A73EE"/>
    <w:rsid w:val="004D6FBB"/>
    <w:rsid w:val="004E0488"/>
    <w:rsid w:val="004E375B"/>
    <w:rsid w:val="004F19B8"/>
    <w:rsid w:val="004F6026"/>
    <w:rsid w:val="005217BB"/>
    <w:rsid w:val="00525E71"/>
    <w:rsid w:val="00535B2B"/>
    <w:rsid w:val="005437E5"/>
    <w:rsid w:val="00546783"/>
    <w:rsid w:val="00551FDF"/>
    <w:rsid w:val="0055590F"/>
    <w:rsid w:val="00555E5E"/>
    <w:rsid w:val="00561A75"/>
    <w:rsid w:val="00573D3F"/>
    <w:rsid w:val="00584CD9"/>
    <w:rsid w:val="00585EF7"/>
    <w:rsid w:val="005B410A"/>
    <w:rsid w:val="005B6CE7"/>
    <w:rsid w:val="005C38C2"/>
    <w:rsid w:val="005C6382"/>
    <w:rsid w:val="005D20DA"/>
    <w:rsid w:val="005D20F6"/>
    <w:rsid w:val="005D3A18"/>
    <w:rsid w:val="005D3B3C"/>
    <w:rsid w:val="005D42F0"/>
    <w:rsid w:val="005E375A"/>
    <w:rsid w:val="005F260C"/>
    <w:rsid w:val="005F5EAB"/>
    <w:rsid w:val="00604D58"/>
    <w:rsid w:val="00605387"/>
    <w:rsid w:val="0061295B"/>
    <w:rsid w:val="00635223"/>
    <w:rsid w:val="00642AEB"/>
    <w:rsid w:val="006667CA"/>
    <w:rsid w:val="00672BF6"/>
    <w:rsid w:val="0069018B"/>
    <w:rsid w:val="006A24D4"/>
    <w:rsid w:val="006B2875"/>
    <w:rsid w:val="006B6671"/>
    <w:rsid w:val="006C3BBC"/>
    <w:rsid w:val="006D1FDB"/>
    <w:rsid w:val="006D4EBF"/>
    <w:rsid w:val="006E1205"/>
    <w:rsid w:val="006E25FD"/>
    <w:rsid w:val="006F4ACC"/>
    <w:rsid w:val="006F76F8"/>
    <w:rsid w:val="00752B68"/>
    <w:rsid w:val="00763973"/>
    <w:rsid w:val="00764C07"/>
    <w:rsid w:val="007678AA"/>
    <w:rsid w:val="00770634"/>
    <w:rsid w:val="007759D4"/>
    <w:rsid w:val="00776820"/>
    <w:rsid w:val="007975E6"/>
    <w:rsid w:val="00797E24"/>
    <w:rsid w:val="007A08D4"/>
    <w:rsid w:val="007A1178"/>
    <w:rsid w:val="007A7026"/>
    <w:rsid w:val="007C2812"/>
    <w:rsid w:val="007C720D"/>
    <w:rsid w:val="007D2F09"/>
    <w:rsid w:val="007D364F"/>
    <w:rsid w:val="007D7BC1"/>
    <w:rsid w:val="007E0640"/>
    <w:rsid w:val="007E0FF4"/>
    <w:rsid w:val="007E4DE3"/>
    <w:rsid w:val="008004F9"/>
    <w:rsid w:val="00812B2A"/>
    <w:rsid w:val="0082031A"/>
    <w:rsid w:val="008227E5"/>
    <w:rsid w:val="0082501C"/>
    <w:rsid w:val="00834AF2"/>
    <w:rsid w:val="00836B93"/>
    <w:rsid w:val="008439FC"/>
    <w:rsid w:val="0085196B"/>
    <w:rsid w:val="00865C00"/>
    <w:rsid w:val="00877D76"/>
    <w:rsid w:val="00880EE4"/>
    <w:rsid w:val="008829DA"/>
    <w:rsid w:val="008947A5"/>
    <w:rsid w:val="00897F0C"/>
    <w:rsid w:val="008A0E73"/>
    <w:rsid w:val="008C1700"/>
    <w:rsid w:val="008C32BE"/>
    <w:rsid w:val="008D18CA"/>
    <w:rsid w:val="008D30AF"/>
    <w:rsid w:val="008E2B3E"/>
    <w:rsid w:val="008F2C72"/>
    <w:rsid w:val="008F37BB"/>
    <w:rsid w:val="008F76F2"/>
    <w:rsid w:val="00900C13"/>
    <w:rsid w:val="00907DEC"/>
    <w:rsid w:val="009117BA"/>
    <w:rsid w:val="0092190A"/>
    <w:rsid w:val="00924978"/>
    <w:rsid w:val="00926CA6"/>
    <w:rsid w:val="00927C32"/>
    <w:rsid w:val="0095402B"/>
    <w:rsid w:val="00954916"/>
    <w:rsid w:val="00964343"/>
    <w:rsid w:val="00981590"/>
    <w:rsid w:val="009A027B"/>
    <w:rsid w:val="009B0F3F"/>
    <w:rsid w:val="009B4C51"/>
    <w:rsid w:val="009C3DB5"/>
    <w:rsid w:val="009D0581"/>
    <w:rsid w:val="009D145F"/>
    <w:rsid w:val="009E23C8"/>
    <w:rsid w:val="009E6AB6"/>
    <w:rsid w:val="00A00E47"/>
    <w:rsid w:val="00A10334"/>
    <w:rsid w:val="00A302D6"/>
    <w:rsid w:val="00A321CE"/>
    <w:rsid w:val="00A3719B"/>
    <w:rsid w:val="00A37EAC"/>
    <w:rsid w:val="00A42D46"/>
    <w:rsid w:val="00A433D7"/>
    <w:rsid w:val="00A53A3B"/>
    <w:rsid w:val="00A6617C"/>
    <w:rsid w:val="00A74916"/>
    <w:rsid w:val="00A81541"/>
    <w:rsid w:val="00A81BCB"/>
    <w:rsid w:val="00A9182C"/>
    <w:rsid w:val="00A97186"/>
    <w:rsid w:val="00AA12B8"/>
    <w:rsid w:val="00AB4772"/>
    <w:rsid w:val="00AD24DE"/>
    <w:rsid w:val="00AF05D7"/>
    <w:rsid w:val="00B1431C"/>
    <w:rsid w:val="00B226BB"/>
    <w:rsid w:val="00B23973"/>
    <w:rsid w:val="00B275B3"/>
    <w:rsid w:val="00B343EE"/>
    <w:rsid w:val="00B367B5"/>
    <w:rsid w:val="00B4366B"/>
    <w:rsid w:val="00B43BA5"/>
    <w:rsid w:val="00B4780A"/>
    <w:rsid w:val="00B5537F"/>
    <w:rsid w:val="00B57525"/>
    <w:rsid w:val="00B670AF"/>
    <w:rsid w:val="00B71324"/>
    <w:rsid w:val="00B73F77"/>
    <w:rsid w:val="00B77BBB"/>
    <w:rsid w:val="00B84616"/>
    <w:rsid w:val="00B8601E"/>
    <w:rsid w:val="00B91D8E"/>
    <w:rsid w:val="00B94EDB"/>
    <w:rsid w:val="00B96A0A"/>
    <w:rsid w:val="00BA0C9F"/>
    <w:rsid w:val="00BA3091"/>
    <w:rsid w:val="00BB2200"/>
    <w:rsid w:val="00BC6E28"/>
    <w:rsid w:val="00BD11FA"/>
    <w:rsid w:val="00BD14B7"/>
    <w:rsid w:val="00BD21EF"/>
    <w:rsid w:val="00BD5B7C"/>
    <w:rsid w:val="00BD6C44"/>
    <w:rsid w:val="00BD774D"/>
    <w:rsid w:val="00BE3B69"/>
    <w:rsid w:val="00BE5094"/>
    <w:rsid w:val="00C12BE2"/>
    <w:rsid w:val="00C14FAD"/>
    <w:rsid w:val="00C22B51"/>
    <w:rsid w:val="00C25E02"/>
    <w:rsid w:val="00C4407D"/>
    <w:rsid w:val="00C52537"/>
    <w:rsid w:val="00C623F8"/>
    <w:rsid w:val="00C63E3A"/>
    <w:rsid w:val="00C65131"/>
    <w:rsid w:val="00C669C4"/>
    <w:rsid w:val="00C75B53"/>
    <w:rsid w:val="00C80310"/>
    <w:rsid w:val="00C81D0C"/>
    <w:rsid w:val="00C95E26"/>
    <w:rsid w:val="00CA0FAF"/>
    <w:rsid w:val="00CA7020"/>
    <w:rsid w:val="00CA7035"/>
    <w:rsid w:val="00CB68B2"/>
    <w:rsid w:val="00CC2086"/>
    <w:rsid w:val="00CC2AE6"/>
    <w:rsid w:val="00CD401A"/>
    <w:rsid w:val="00CE4CB4"/>
    <w:rsid w:val="00CE6C43"/>
    <w:rsid w:val="00D14819"/>
    <w:rsid w:val="00D20525"/>
    <w:rsid w:val="00D218C7"/>
    <w:rsid w:val="00D23FEC"/>
    <w:rsid w:val="00D26FDD"/>
    <w:rsid w:val="00D27FB4"/>
    <w:rsid w:val="00D35532"/>
    <w:rsid w:val="00D3604E"/>
    <w:rsid w:val="00D374A1"/>
    <w:rsid w:val="00D5195C"/>
    <w:rsid w:val="00D51C82"/>
    <w:rsid w:val="00D5633D"/>
    <w:rsid w:val="00D569A1"/>
    <w:rsid w:val="00D608FF"/>
    <w:rsid w:val="00D62DA4"/>
    <w:rsid w:val="00D63EA9"/>
    <w:rsid w:val="00D63FBC"/>
    <w:rsid w:val="00D66880"/>
    <w:rsid w:val="00D73419"/>
    <w:rsid w:val="00D76836"/>
    <w:rsid w:val="00D83F1F"/>
    <w:rsid w:val="00D94D4E"/>
    <w:rsid w:val="00D960FE"/>
    <w:rsid w:val="00DA4CE5"/>
    <w:rsid w:val="00DC4350"/>
    <w:rsid w:val="00DE65BB"/>
    <w:rsid w:val="00E05DD3"/>
    <w:rsid w:val="00E104DC"/>
    <w:rsid w:val="00E22D22"/>
    <w:rsid w:val="00E26158"/>
    <w:rsid w:val="00E32245"/>
    <w:rsid w:val="00E366CD"/>
    <w:rsid w:val="00E3683A"/>
    <w:rsid w:val="00E421C1"/>
    <w:rsid w:val="00E45045"/>
    <w:rsid w:val="00E5548E"/>
    <w:rsid w:val="00E63D27"/>
    <w:rsid w:val="00E732C3"/>
    <w:rsid w:val="00E829D1"/>
    <w:rsid w:val="00EA14C1"/>
    <w:rsid w:val="00EA14DD"/>
    <w:rsid w:val="00EA3975"/>
    <w:rsid w:val="00EB3F93"/>
    <w:rsid w:val="00EB4560"/>
    <w:rsid w:val="00EC2BD0"/>
    <w:rsid w:val="00EC4EDC"/>
    <w:rsid w:val="00EC5094"/>
    <w:rsid w:val="00ED5A48"/>
    <w:rsid w:val="00EE248A"/>
    <w:rsid w:val="00EE32D5"/>
    <w:rsid w:val="00EE5451"/>
    <w:rsid w:val="00EF2671"/>
    <w:rsid w:val="00F006E5"/>
    <w:rsid w:val="00F07CAA"/>
    <w:rsid w:val="00F10593"/>
    <w:rsid w:val="00F10ADE"/>
    <w:rsid w:val="00F202E9"/>
    <w:rsid w:val="00F26B81"/>
    <w:rsid w:val="00F316F8"/>
    <w:rsid w:val="00F333FD"/>
    <w:rsid w:val="00F554F5"/>
    <w:rsid w:val="00F6407B"/>
    <w:rsid w:val="00F74B57"/>
    <w:rsid w:val="00F814BE"/>
    <w:rsid w:val="00F91C42"/>
    <w:rsid w:val="00FA20BE"/>
    <w:rsid w:val="00FA265C"/>
    <w:rsid w:val="00FC45C6"/>
    <w:rsid w:val="00FC55A5"/>
    <w:rsid w:val="00FF2562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D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4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020"/>
    <w:rPr>
      <w:rFonts w:ascii="Tahoma" w:hAnsi="Tahoma" w:cs="Tahoma"/>
      <w:sz w:val="16"/>
      <w:szCs w:val="16"/>
    </w:rPr>
  </w:style>
  <w:style w:type="paragraph" w:customStyle="1" w:styleId="Style">
    <w:name w:val="Style"/>
    <w:rsid w:val="00E2615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customStyle="1" w:styleId="Estilo">
    <w:name w:val="Estilo"/>
    <w:rsid w:val="00EA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A74E4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A74E4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4DC"/>
  </w:style>
  <w:style w:type="paragraph" w:styleId="Rodap">
    <w:name w:val="footer"/>
    <w:basedOn w:val="Normal"/>
    <w:link w:val="Rodap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DC"/>
  </w:style>
  <w:style w:type="character" w:styleId="Hyperlink">
    <w:name w:val="Hyperlink"/>
    <w:basedOn w:val="Fontepargpadro"/>
    <w:uiPriority w:val="99"/>
    <w:unhideWhenUsed/>
    <w:rsid w:val="005C63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0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4D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020"/>
    <w:rPr>
      <w:rFonts w:ascii="Tahoma" w:hAnsi="Tahoma" w:cs="Tahoma"/>
      <w:sz w:val="16"/>
      <w:szCs w:val="16"/>
    </w:rPr>
  </w:style>
  <w:style w:type="paragraph" w:customStyle="1" w:styleId="Style">
    <w:name w:val="Style"/>
    <w:rsid w:val="00E2615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customStyle="1" w:styleId="Estilo">
    <w:name w:val="Estilo"/>
    <w:rsid w:val="00EA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A74E4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A74E4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4DC"/>
  </w:style>
  <w:style w:type="paragraph" w:styleId="Rodap">
    <w:name w:val="footer"/>
    <w:basedOn w:val="Normal"/>
    <w:link w:val="RodapChar"/>
    <w:uiPriority w:val="99"/>
    <w:unhideWhenUsed/>
    <w:rsid w:val="00E10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DC"/>
  </w:style>
  <w:style w:type="character" w:styleId="Hyperlink">
    <w:name w:val="Hyperlink"/>
    <w:basedOn w:val="Fontepargpadro"/>
    <w:uiPriority w:val="99"/>
    <w:unhideWhenUsed/>
    <w:rsid w:val="005C63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0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1EB6-898C-4FA7-9325-2182E19C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Bruno William Faria Carvalho</cp:lastModifiedBy>
  <cp:revision>5</cp:revision>
  <cp:lastPrinted>2019-09-05T20:39:00Z</cp:lastPrinted>
  <dcterms:created xsi:type="dcterms:W3CDTF">2023-05-05T17:32:00Z</dcterms:created>
  <dcterms:modified xsi:type="dcterms:W3CDTF">2023-05-10T18:00:00Z</dcterms:modified>
</cp:coreProperties>
</file>