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8D051" w14:textId="77777777" w:rsidR="00D43AE8" w:rsidRPr="00D43AE8" w:rsidRDefault="00D43AE8" w:rsidP="00D43AE8">
      <w:pPr>
        <w:autoSpaceDE w:val="0"/>
        <w:autoSpaceDN w:val="0"/>
        <w:adjustRightInd w:val="0"/>
        <w:spacing w:after="0" w:line="360" w:lineRule="auto"/>
        <w:jc w:val="both"/>
        <w:rPr>
          <w:rFonts w:ascii="Arial" w:hAnsi="Arial" w:cs="Arial"/>
          <w:sz w:val="24"/>
          <w:szCs w:val="24"/>
        </w:rPr>
      </w:pPr>
      <w:r w:rsidRPr="00D43AE8">
        <w:rPr>
          <w:rFonts w:ascii="Arial" w:hAnsi="Arial" w:cs="Arial"/>
          <w:sz w:val="24"/>
          <w:szCs w:val="24"/>
        </w:rPr>
        <w:t>Senhor Presidente</w:t>
      </w:r>
    </w:p>
    <w:p w14:paraId="5A4C8013" w14:textId="77777777" w:rsidR="00D43AE8" w:rsidRPr="00D43AE8" w:rsidRDefault="00D43AE8" w:rsidP="00D43AE8">
      <w:pPr>
        <w:autoSpaceDE w:val="0"/>
        <w:autoSpaceDN w:val="0"/>
        <w:adjustRightInd w:val="0"/>
        <w:spacing w:after="0" w:line="360" w:lineRule="auto"/>
        <w:jc w:val="both"/>
        <w:rPr>
          <w:rFonts w:ascii="Arial" w:hAnsi="Arial" w:cs="Arial"/>
          <w:sz w:val="24"/>
          <w:szCs w:val="24"/>
        </w:rPr>
      </w:pPr>
      <w:r w:rsidRPr="00D43AE8">
        <w:rPr>
          <w:rFonts w:ascii="Arial" w:hAnsi="Arial" w:cs="Arial"/>
          <w:sz w:val="24"/>
          <w:szCs w:val="24"/>
        </w:rPr>
        <w:t>Senhores Vereadores</w:t>
      </w:r>
    </w:p>
    <w:p w14:paraId="43DA5223" w14:textId="77777777" w:rsidR="00D43AE8" w:rsidRPr="00D43AE8" w:rsidRDefault="00D43AE8" w:rsidP="00D43AE8">
      <w:pPr>
        <w:autoSpaceDE w:val="0"/>
        <w:autoSpaceDN w:val="0"/>
        <w:adjustRightInd w:val="0"/>
        <w:spacing w:after="0" w:line="360" w:lineRule="auto"/>
        <w:jc w:val="both"/>
        <w:rPr>
          <w:rFonts w:ascii="Arial" w:hAnsi="Arial" w:cs="Arial"/>
          <w:sz w:val="24"/>
          <w:szCs w:val="24"/>
        </w:rPr>
      </w:pPr>
    </w:p>
    <w:p w14:paraId="20A9FA07" w14:textId="77777777" w:rsidR="003C33BC" w:rsidRPr="003C33BC" w:rsidRDefault="003C33BC" w:rsidP="003C33BC">
      <w:pPr>
        <w:autoSpaceDE w:val="0"/>
        <w:autoSpaceDN w:val="0"/>
        <w:adjustRightInd w:val="0"/>
        <w:spacing w:after="0" w:line="360" w:lineRule="auto"/>
        <w:ind w:firstLine="1418"/>
        <w:jc w:val="both"/>
        <w:rPr>
          <w:rFonts w:ascii="Arial" w:hAnsi="Arial" w:cs="Arial"/>
          <w:sz w:val="24"/>
          <w:szCs w:val="24"/>
        </w:rPr>
      </w:pPr>
      <w:r w:rsidRPr="003C33BC">
        <w:rPr>
          <w:rFonts w:ascii="Arial" w:hAnsi="Arial" w:cs="Arial"/>
          <w:sz w:val="24"/>
          <w:szCs w:val="24"/>
        </w:rPr>
        <w:t>É de conhecimento público que concessionárias de serviços públicos como, a título de exemplo, a Companhia de Saneamento Básico do Estado de São Paulo (Sabesp), para fazer reparos nas suas redes de tubulação, necessitam abrir valas e, por vezes, verdadeiras crateras em ruas da nossa cidade.</w:t>
      </w:r>
    </w:p>
    <w:p w14:paraId="33E9B47D" w14:textId="6BB50AC0" w:rsidR="003C33BC" w:rsidRPr="003C33BC" w:rsidRDefault="003C33BC" w:rsidP="003C33BC">
      <w:pPr>
        <w:autoSpaceDE w:val="0"/>
        <w:autoSpaceDN w:val="0"/>
        <w:adjustRightInd w:val="0"/>
        <w:spacing w:after="0" w:line="360" w:lineRule="auto"/>
        <w:ind w:firstLine="1418"/>
        <w:jc w:val="both"/>
        <w:rPr>
          <w:rFonts w:ascii="Arial" w:hAnsi="Arial" w:cs="Arial"/>
          <w:sz w:val="24"/>
          <w:szCs w:val="24"/>
        </w:rPr>
      </w:pPr>
      <w:r w:rsidRPr="003C33BC">
        <w:rPr>
          <w:rFonts w:ascii="Arial" w:hAnsi="Arial" w:cs="Arial"/>
          <w:sz w:val="24"/>
          <w:szCs w:val="24"/>
        </w:rPr>
        <w:t xml:space="preserve">Ocorre, porém, que após os serviços de manutenção realizados, as mesmas concessionárias não realizam a recomposição asfáltica ao seu “status quo”, deixando por vezes, inclusive, o serviço a cargo da municipalidade, </w:t>
      </w:r>
      <w:r w:rsidR="009063CC">
        <w:rPr>
          <w:rFonts w:ascii="Arial" w:hAnsi="Arial" w:cs="Arial"/>
          <w:sz w:val="24"/>
          <w:szCs w:val="24"/>
        </w:rPr>
        <w:t>ainda que</w:t>
      </w:r>
      <w:r w:rsidRPr="003C33BC">
        <w:rPr>
          <w:rFonts w:ascii="Arial" w:hAnsi="Arial" w:cs="Arial"/>
          <w:sz w:val="24"/>
          <w:szCs w:val="24"/>
        </w:rPr>
        <w:t xml:space="preserve"> a responsabilidade pela manutenção do pavimento </w:t>
      </w:r>
      <w:r w:rsidR="009063CC">
        <w:rPr>
          <w:rFonts w:ascii="Arial" w:hAnsi="Arial" w:cs="Arial"/>
          <w:sz w:val="24"/>
          <w:szCs w:val="24"/>
        </w:rPr>
        <w:t>seja da própria concessionária</w:t>
      </w:r>
      <w:r w:rsidRPr="003C33BC">
        <w:rPr>
          <w:rFonts w:ascii="Arial" w:hAnsi="Arial" w:cs="Arial"/>
          <w:sz w:val="24"/>
          <w:szCs w:val="24"/>
        </w:rPr>
        <w:t>.</w:t>
      </w:r>
    </w:p>
    <w:p w14:paraId="27BDE000" w14:textId="1B6A62BF" w:rsidR="003C33BC" w:rsidRPr="003C33BC" w:rsidRDefault="003C33BC" w:rsidP="003C33BC">
      <w:pPr>
        <w:autoSpaceDE w:val="0"/>
        <w:autoSpaceDN w:val="0"/>
        <w:adjustRightInd w:val="0"/>
        <w:spacing w:after="0" w:line="360" w:lineRule="auto"/>
        <w:ind w:firstLine="1418"/>
        <w:jc w:val="both"/>
        <w:rPr>
          <w:rFonts w:ascii="Arial" w:hAnsi="Arial" w:cs="Arial"/>
          <w:sz w:val="24"/>
          <w:szCs w:val="24"/>
        </w:rPr>
      </w:pPr>
      <w:r w:rsidRPr="003C33BC">
        <w:rPr>
          <w:rFonts w:ascii="Arial" w:hAnsi="Arial" w:cs="Arial"/>
          <w:sz w:val="24"/>
          <w:szCs w:val="24"/>
        </w:rPr>
        <w:t xml:space="preserve">Nos últimos quatro anos, o reparo de danos ao asfalto causados pela Sabesp onerou muito os cofres da cidade. Com a mudança na responsabilidade da manutenção, a expectativa é que esse valor seja poupado e, assim, aplicado em obras de melhoria e pavimentação, </w:t>
      </w:r>
      <w:proofErr w:type="gramStart"/>
      <w:r w:rsidRPr="003C33BC">
        <w:rPr>
          <w:rFonts w:ascii="Arial" w:hAnsi="Arial" w:cs="Arial"/>
          <w:sz w:val="24"/>
          <w:szCs w:val="24"/>
        </w:rPr>
        <w:t>otimizando</w:t>
      </w:r>
      <w:proofErr w:type="gramEnd"/>
      <w:r w:rsidRPr="003C33BC">
        <w:rPr>
          <w:rFonts w:ascii="Arial" w:hAnsi="Arial" w:cs="Arial"/>
          <w:sz w:val="24"/>
          <w:szCs w:val="24"/>
        </w:rPr>
        <w:t xml:space="preserve"> o uso dos recursos público</w:t>
      </w:r>
      <w:r w:rsidR="009063CC">
        <w:rPr>
          <w:rFonts w:ascii="Arial" w:hAnsi="Arial" w:cs="Arial"/>
          <w:sz w:val="24"/>
          <w:szCs w:val="24"/>
        </w:rPr>
        <w:t>s</w:t>
      </w:r>
      <w:r w:rsidRPr="003C33BC">
        <w:rPr>
          <w:rFonts w:ascii="Arial" w:hAnsi="Arial" w:cs="Arial"/>
          <w:sz w:val="24"/>
          <w:szCs w:val="24"/>
        </w:rPr>
        <w:t>.</w:t>
      </w:r>
    </w:p>
    <w:p w14:paraId="3A472981" w14:textId="307F5238" w:rsidR="003C33BC" w:rsidRPr="003C33BC" w:rsidRDefault="003C33BC" w:rsidP="003C33BC">
      <w:pPr>
        <w:autoSpaceDE w:val="0"/>
        <w:autoSpaceDN w:val="0"/>
        <w:adjustRightInd w:val="0"/>
        <w:spacing w:after="0" w:line="360" w:lineRule="auto"/>
        <w:ind w:firstLine="1418"/>
        <w:jc w:val="both"/>
        <w:rPr>
          <w:rFonts w:ascii="Arial" w:hAnsi="Arial" w:cs="Arial"/>
          <w:sz w:val="24"/>
          <w:szCs w:val="24"/>
        </w:rPr>
      </w:pPr>
      <w:r w:rsidRPr="003C33BC">
        <w:rPr>
          <w:rFonts w:ascii="Arial" w:hAnsi="Arial" w:cs="Arial"/>
          <w:sz w:val="24"/>
          <w:szCs w:val="24"/>
        </w:rPr>
        <w:t>O que esta propositura propõe é uma fiscalização mais rígida e o aperfeiçoamento dos serviços prestados no município pelas concessionárias, em especial a Sabesp, com a realização da recomposição com manta asfáltica toda vez que forem executados serviços de instalação e reparo de redes de tubulação em nossa cidade, mesmo que a via não seja asfaltada ou mantenha qua</w:t>
      </w:r>
      <w:r w:rsidR="009063CC">
        <w:rPr>
          <w:rFonts w:ascii="Arial" w:hAnsi="Arial" w:cs="Arial"/>
          <w:sz w:val="24"/>
          <w:szCs w:val="24"/>
        </w:rPr>
        <w:t>lquer outra</w:t>
      </w:r>
      <w:r w:rsidRPr="003C33BC">
        <w:rPr>
          <w:rFonts w:ascii="Arial" w:hAnsi="Arial" w:cs="Arial"/>
          <w:sz w:val="24"/>
          <w:szCs w:val="24"/>
        </w:rPr>
        <w:t xml:space="preserve"> estrutura de pavimentação como, por exemplo, sextavado ou paralelepípedos.</w:t>
      </w:r>
    </w:p>
    <w:p w14:paraId="57101AF8" w14:textId="5C98301D" w:rsidR="003C33BC" w:rsidRPr="003C33BC" w:rsidRDefault="003C33BC" w:rsidP="003C33BC">
      <w:pPr>
        <w:autoSpaceDE w:val="0"/>
        <w:autoSpaceDN w:val="0"/>
        <w:adjustRightInd w:val="0"/>
        <w:spacing w:after="0" w:line="360" w:lineRule="auto"/>
        <w:ind w:firstLine="1418"/>
        <w:jc w:val="both"/>
        <w:rPr>
          <w:rFonts w:ascii="Arial" w:hAnsi="Arial" w:cs="Arial"/>
          <w:sz w:val="24"/>
          <w:szCs w:val="24"/>
        </w:rPr>
      </w:pPr>
      <w:r w:rsidRPr="003C33BC">
        <w:rPr>
          <w:rFonts w:ascii="Arial" w:hAnsi="Arial" w:cs="Arial"/>
          <w:sz w:val="24"/>
          <w:szCs w:val="24"/>
        </w:rPr>
        <w:t xml:space="preserve">Além da praticidade da medida, visamos </w:t>
      </w:r>
      <w:r w:rsidR="009063CC" w:rsidRPr="003C33BC">
        <w:rPr>
          <w:rFonts w:ascii="Arial" w:hAnsi="Arial" w:cs="Arial"/>
          <w:sz w:val="24"/>
          <w:szCs w:val="24"/>
        </w:rPr>
        <w:t>à</w:t>
      </w:r>
      <w:r w:rsidRPr="003C33BC">
        <w:rPr>
          <w:rFonts w:ascii="Arial" w:hAnsi="Arial" w:cs="Arial"/>
          <w:sz w:val="24"/>
          <w:szCs w:val="24"/>
        </w:rPr>
        <w:t xml:space="preserve"> uniformidade do</w:t>
      </w:r>
      <w:r w:rsidR="009063CC">
        <w:rPr>
          <w:rFonts w:ascii="Arial" w:hAnsi="Arial" w:cs="Arial"/>
          <w:sz w:val="24"/>
          <w:szCs w:val="24"/>
        </w:rPr>
        <w:t>s</w:t>
      </w:r>
      <w:r w:rsidRPr="003C33BC">
        <w:rPr>
          <w:rFonts w:ascii="Arial" w:hAnsi="Arial" w:cs="Arial"/>
          <w:sz w:val="24"/>
          <w:szCs w:val="24"/>
        </w:rPr>
        <w:t xml:space="preserve"> pavimento</w:t>
      </w:r>
      <w:r w:rsidR="009063CC">
        <w:rPr>
          <w:rFonts w:ascii="Arial" w:hAnsi="Arial" w:cs="Arial"/>
          <w:sz w:val="24"/>
          <w:szCs w:val="24"/>
        </w:rPr>
        <w:t>s</w:t>
      </w:r>
      <w:r w:rsidRPr="003C33BC">
        <w:rPr>
          <w:rFonts w:ascii="Arial" w:hAnsi="Arial" w:cs="Arial"/>
          <w:sz w:val="24"/>
          <w:szCs w:val="24"/>
        </w:rPr>
        <w:t xml:space="preserve"> em nossa cidade, que </w:t>
      </w:r>
      <w:r w:rsidR="009063CC">
        <w:rPr>
          <w:rFonts w:ascii="Arial" w:hAnsi="Arial" w:cs="Arial"/>
          <w:sz w:val="24"/>
          <w:szCs w:val="24"/>
        </w:rPr>
        <w:t>não raro</w:t>
      </w:r>
      <w:r w:rsidRPr="003C33BC">
        <w:rPr>
          <w:rFonts w:ascii="Arial" w:hAnsi="Arial" w:cs="Arial"/>
          <w:sz w:val="24"/>
          <w:szCs w:val="24"/>
        </w:rPr>
        <w:t xml:space="preserve"> parecem verdadeiras colchas de retalhos.</w:t>
      </w:r>
    </w:p>
    <w:p w14:paraId="3B2F1B35" w14:textId="65502123" w:rsidR="00D62BD9" w:rsidRPr="0089688C" w:rsidRDefault="003C33BC" w:rsidP="003C33BC">
      <w:pPr>
        <w:autoSpaceDE w:val="0"/>
        <w:autoSpaceDN w:val="0"/>
        <w:adjustRightInd w:val="0"/>
        <w:spacing w:after="0" w:line="360" w:lineRule="auto"/>
        <w:ind w:firstLine="1418"/>
        <w:jc w:val="both"/>
        <w:rPr>
          <w:rFonts w:ascii="Arial" w:hAnsi="Arial" w:cs="Arial"/>
          <w:sz w:val="24"/>
          <w:szCs w:val="24"/>
        </w:rPr>
      </w:pPr>
      <w:r w:rsidRPr="003C33BC">
        <w:rPr>
          <w:rFonts w:ascii="Arial" w:hAnsi="Arial" w:cs="Arial"/>
          <w:sz w:val="24"/>
          <w:szCs w:val="24"/>
        </w:rPr>
        <w:lastRenderedPageBreak/>
        <w:t xml:space="preserve">Diante do exposto, solicito </w:t>
      </w:r>
      <w:r w:rsidR="009063CC">
        <w:rPr>
          <w:rFonts w:ascii="Arial" w:hAnsi="Arial" w:cs="Arial"/>
          <w:sz w:val="24"/>
          <w:szCs w:val="24"/>
        </w:rPr>
        <w:t xml:space="preserve">o </w:t>
      </w:r>
      <w:r w:rsidRPr="003C33BC">
        <w:rPr>
          <w:rFonts w:ascii="Arial" w:hAnsi="Arial" w:cs="Arial"/>
          <w:sz w:val="24"/>
          <w:szCs w:val="24"/>
        </w:rPr>
        <w:t>apoio dos p</w:t>
      </w:r>
      <w:r w:rsidR="009063CC">
        <w:rPr>
          <w:rFonts w:ascii="Arial" w:hAnsi="Arial" w:cs="Arial"/>
          <w:sz w:val="24"/>
          <w:szCs w:val="24"/>
        </w:rPr>
        <w:t>arlamentares representantes dest</w:t>
      </w:r>
      <w:r w:rsidRPr="003C33BC">
        <w:rPr>
          <w:rFonts w:ascii="Arial" w:hAnsi="Arial" w:cs="Arial"/>
          <w:sz w:val="24"/>
          <w:szCs w:val="24"/>
        </w:rPr>
        <w:t>a Casa Legislativa, para apreciação e aprov</w:t>
      </w:r>
      <w:r w:rsidR="009063CC">
        <w:rPr>
          <w:rFonts w:ascii="Arial" w:hAnsi="Arial" w:cs="Arial"/>
          <w:sz w:val="24"/>
          <w:szCs w:val="24"/>
        </w:rPr>
        <w:t>ação do presente projeto de lei.</w:t>
      </w:r>
    </w:p>
    <w:p w14:paraId="193396A6"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6B272256"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575D3ABF"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2EA394D1"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5490F130"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5781A16B"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231A5DB0"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4588FE48"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338FE5BA"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326CD4AE"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1427F553"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5BFB2A06"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4D87FCD9"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74FBF469"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00DC4959"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1DF68FB6"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16F3EB53"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26978298" w14:textId="77777777" w:rsidR="0089688C" w:rsidRDefault="0089688C" w:rsidP="00D62BD9">
      <w:pPr>
        <w:autoSpaceDE w:val="0"/>
        <w:autoSpaceDN w:val="0"/>
        <w:adjustRightInd w:val="0"/>
        <w:spacing w:after="0" w:line="360" w:lineRule="auto"/>
        <w:jc w:val="center"/>
        <w:rPr>
          <w:rFonts w:ascii="Arial" w:hAnsi="Arial" w:cs="Arial"/>
          <w:b/>
          <w:bCs/>
          <w:sz w:val="24"/>
          <w:szCs w:val="24"/>
          <w:u w:val="single"/>
        </w:rPr>
      </w:pPr>
    </w:p>
    <w:p w14:paraId="2463A3E8" w14:textId="77777777" w:rsidR="004B2C98" w:rsidRDefault="004B2C98" w:rsidP="00D62BD9">
      <w:pPr>
        <w:autoSpaceDE w:val="0"/>
        <w:autoSpaceDN w:val="0"/>
        <w:adjustRightInd w:val="0"/>
        <w:spacing w:after="0" w:line="360" w:lineRule="auto"/>
        <w:jc w:val="center"/>
        <w:rPr>
          <w:rFonts w:ascii="Arial" w:hAnsi="Arial" w:cs="Arial"/>
          <w:b/>
          <w:bCs/>
          <w:sz w:val="24"/>
          <w:szCs w:val="24"/>
          <w:u w:val="single"/>
        </w:rPr>
      </w:pPr>
    </w:p>
    <w:p w14:paraId="1D79BC3A" w14:textId="0FFA0899" w:rsidR="003C33BC" w:rsidRDefault="003C33BC">
      <w:pPr>
        <w:rPr>
          <w:rFonts w:ascii="Arial" w:hAnsi="Arial" w:cs="Arial"/>
          <w:b/>
          <w:bCs/>
          <w:sz w:val="24"/>
          <w:szCs w:val="24"/>
          <w:u w:val="single"/>
        </w:rPr>
      </w:pPr>
      <w:r>
        <w:rPr>
          <w:rFonts w:ascii="Arial" w:hAnsi="Arial" w:cs="Arial"/>
          <w:b/>
          <w:bCs/>
          <w:sz w:val="24"/>
          <w:szCs w:val="24"/>
          <w:u w:val="single"/>
        </w:rPr>
        <w:br w:type="page"/>
      </w:r>
    </w:p>
    <w:p w14:paraId="3FB904F2" w14:textId="4CCDBC92" w:rsidR="00D43AE8" w:rsidRPr="009D19C2" w:rsidRDefault="00D43AE8" w:rsidP="00D62BD9">
      <w:pPr>
        <w:autoSpaceDE w:val="0"/>
        <w:autoSpaceDN w:val="0"/>
        <w:adjustRightInd w:val="0"/>
        <w:spacing w:after="0" w:line="360" w:lineRule="auto"/>
        <w:jc w:val="center"/>
        <w:rPr>
          <w:rFonts w:ascii="Arial" w:hAnsi="Arial" w:cs="Arial"/>
          <w:b/>
          <w:bCs/>
          <w:sz w:val="24"/>
          <w:szCs w:val="24"/>
          <w:u w:val="single"/>
        </w:rPr>
      </w:pPr>
      <w:r w:rsidRPr="009D19C2">
        <w:rPr>
          <w:rFonts w:ascii="Arial" w:hAnsi="Arial" w:cs="Arial"/>
          <w:b/>
          <w:bCs/>
          <w:sz w:val="24"/>
          <w:szCs w:val="24"/>
          <w:u w:val="single"/>
        </w:rPr>
        <w:lastRenderedPageBreak/>
        <w:t xml:space="preserve">PROJETO DE LEI COMPLEMENTAR </w:t>
      </w:r>
      <w:r w:rsidR="00900FFB" w:rsidRPr="009D19C2">
        <w:rPr>
          <w:rFonts w:ascii="Arial" w:hAnsi="Arial" w:cs="Arial"/>
          <w:b/>
          <w:bCs/>
          <w:sz w:val="24"/>
          <w:szCs w:val="24"/>
          <w:u w:val="single"/>
        </w:rPr>
        <w:t>N</w:t>
      </w:r>
      <w:r w:rsidR="00E9347D">
        <w:rPr>
          <w:rFonts w:ascii="Arial" w:hAnsi="Arial" w:cs="Arial"/>
          <w:b/>
          <w:bCs/>
          <w:sz w:val="24"/>
          <w:szCs w:val="24"/>
          <w:u w:val="single"/>
        </w:rPr>
        <w:t>º</w:t>
      </w:r>
      <w:r w:rsidRPr="009D19C2">
        <w:rPr>
          <w:rFonts w:ascii="Arial" w:hAnsi="Arial" w:cs="Arial"/>
          <w:b/>
          <w:bCs/>
          <w:sz w:val="24"/>
          <w:szCs w:val="24"/>
          <w:u w:val="single"/>
        </w:rPr>
        <w:t xml:space="preserve"> </w:t>
      </w:r>
      <w:r w:rsidR="006F788E">
        <w:rPr>
          <w:rFonts w:ascii="Arial" w:hAnsi="Arial" w:cs="Arial"/>
          <w:b/>
          <w:bCs/>
          <w:sz w:val="24"/>
          <w:szCs w:val="24"/>
          <w:u w:val="single"/>
        </w:rPr>
        <w:t>3</w:t>
      </w:r>
      <w:r w:rsidR="003C33BC">
        <w:rPr>
          <w:rFonts w:ascii="Arial" w:hAnsi="Arial" w:cs="Arial"/>
          <w:b/>
          <w:bCs/>
          <w:sz w:val="24"/>
          <w:szCs w:val="24"/>
          <w:u w:val="single"/>
        </w:rPr>
        <w:t>9</w:t>
      </w:r>
      <w:r w:rsidRPr="009D19C2">
        <w:rPr>
          <w:rFonts w:ascii="Arial" w:hAnsi="Arial" w:cs="Arial"/>
          <w:b/>
          <w:bCs/>
          <w:sz w:val="24"/>
          <w:szCs w:val="24"/>
          <w:u w:val="single"/>
        </w:rPr>
        <w:t>/23</w:t>
      </w:r>
    </w:p>
    <w:p w14:paraId="37FF950D" w14:textId="77777777" w:rsidR="00F349CB" w:rsidRPr="00552F6F" w:rsidRDefault="00F349CB" w:rsidP="00D43AE8">
      <w:pPr>
        <w:autoSpaceDE w:val="0"/>
        <w:autoSpaceDN w:val="0"/>
        <w:adjustRightInd w:val="0"/>
        <w:spacing w:after="0" w:line="360" w:lineRule="auto"/>
        <w:ind w:left="5103"/>
        <w:jc w:val="both"/>
        <w:rPr>
          <w:rFonts w:ascii="Arial" w:hAnsi="Arial" w:cs="Arial"/>
          <w:sz w:val="24"/>
          <w:szCs w:val="24"/>
        </w:rPr>
      </w:pPr>
    </w:p>
    <w:p w14:paraId="6305E518" w14:textId="43C1A2D7" w:rsidR="003214A8" w:rsidRPr="00552F6F" w:rsidRDefault="009063CC" w:rsidP="00552F6F">
      <w:pPr>
        <w:autoSpaceDE w:val="0"/>
        <w:autoSpaceDN w:val="0"/>
        <w:adjustRightInd w:val="0"/>
        <w:spacing w:after="0"/>
        <w:ind w:left="4536"/>
        <w:jc w:val="both"/>
        <w:rPr>
          <w:rFonts w:ascii="Arial" w:hAnsi="Arial" w:cs="Arial"/>
          <w:bCs/>
        </w:rPr>
      </w:pPr>
      <w:r>
        <w:rPr>
          <w:rFonts w:ascii="Arial" w:hAnsi="Arial" w:cs="Arial"/>
          <w:bCs/>
        </w:rPr>
        <w:t>Altera a redação do § 2</w:t>
      </w:r>
      <w:r w:rsidR="0065359E">
        <w:rPr>
          <w:rFonts w:ascii="Arial" w:hAnsi="Arial" w:cs="Arial"/>
          <w:bCs/>
        </w:rPr>
        <w:t>.</w:t>
      </w:r>
      <w:r>
        <w:rPr>
          <w:rFonts w:ascii="Arial" w:hAnsi="Arial" w:cs="Arial"/>
          <w:bCs/>
        </w:rPr>
        <w:t>º do art. 7</w:t>
      </w:r>
      <w:r w:rsidR="0065359E">
        <w:rPr>
          <w:rFonts w:ascii="Arial" w:hAnsi="Arial" w:cs="Arial"/>
          <w:bCs/>
        </w:rPr>
        <w:t>.</w:t>
      </w:r>
      <w:r>
        <w:rPr>
          <w:rFonts w:ascii="Arial" w:hAnsi="Arial" w:cs="Arial"/>
          <w:bCs/>
        </w:rPr>
        <w:t>º da Lei Complementar n</w:t>
      </w:r>
      <w:r w:rsidR="0065359E">
        <w:rPr>
          <w:rFonts w:ascii="Arial" w:hAnsi="Arial" w:cs="Arial"/>
          <w:bCs/>
        </w:rPr>
        <w:t>.</w:t>
      </w:r>
      <w:r>
        <w:rPr>
          <w:rFonts w:ascii="Arial" w:hAnsi="Arial" w:cs="Arial"/>
          <w:bCs/>
        </w:rPr>
        <w:t>º</w:t>
      </w:r>
      <w:r w:rsidR="003C33BC" w:rsidRPr="003C33BC">
        <w:rPr>
          <w:rFonts w:ascii="Arial" w:hAnsi="Arial" w:cs="Arial"/>
          <w:bCs/>
        </w:rPr>
        <w:t xml:space="preserve"> 631, de </w:t>
      </w:r>
      <w:proofErr w:type="gramStart"/>
      <w:r w:rsidR="003C33BC" w:rsidRPr="003C33BC">
        <w:rPr>
          <w:rFonts w:ascii="Arial" w:hAnsi="Arial" w:cs="Arial"/>
          <w:bCs/>
        </w:rPr>
        <w:t>6</w:t>
      </w:r>
      <w:proofErr w:type="gramEnd"/>
      <w:r w:rsidR="003C33BC" w:rsidRPr="003C33BC">
        <w:rPr>
          <w:rFonts w:ascii="Arial" w:hAnsi="Arial" w:cs="Arial"/>
          <w:bCs/>
        </w:rPr>
        <w:t xml:space="preserve"> de outubro de 2010.</w:t>
      </w:r>
    </w:p>
    <w:p w14:paraId="7432AD98" w14:textId="77777777" w:rsidR="003214A8" w:rsidRPr="003214A8" w:rsidRDefault="003214A8" w:rsidP="003214A8">
      <w:pPr>
        <w:autoSpaceDE w:val="0"/>
        <w:autoSpaceDN w:val="0"/>
        <w:adjustRightInd w:val="0"/>
        <w:spacing w:after="0" w:line="360" w:lineRule="auto"/>
        <w:ind w:left="4536"/>
        <w:jc w:val="both"/>
        <w:rPr>
          <w:rFonts w:ascii="Arial" w:hAnsi="Arial" w:cs="Arial"/>
          <w:bCs/>
          <w:sz w:val="24"/>
          <w:szCs w:val="24"/>
        </w:rPr>
      </w:pPr>
      <w:bookmarkStart w:id="0" w:name="_GoBack"/>
      <w:bookmarkEnd w:id="0"/>
    </w:p>
    <w:p w14:paraId="6676BF30" w14:textId="730EE114" w:rsidR="003C33BC" w:rsidRPr="003C33BC" w:rsidRDefault="00F349CB"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b/>
          <w:bCs/>
          <w:sz w:val="24"/>
          <w:szCs w:val="24"/>
        </w:rPr>
        <w:t>Art. 1</w:t>
      </w:r>
      <w:r w:rsidR="00D43AE8" w:rsidRPr="00D43AE8">
        <w:rPr>
          <w:rFonts w:ascii="Arial" w:hAnsi="Arial" w:cs="Arial"/>
          <w:b/>
          <w:bCs/>
          <w:sz w:val="24"/>
          <w:szCs w:val="24"/>
        </w:rPr>
        <w:t xml:space="preserve">° </w:t>
      </w:r>
      <w:r w:rsidR="00D43AE8" w:rsidRPr="00552F6F">
        <w:rPr>
          <w:rFonts w:ascii="Arial" w:hAnsi="Arial" w:cs="Arial"/>
          <w:bCs/>
          <w:sz w:val="24"/>
          <w:szCs w:val="24"/>
        </w:rPr>
        <w:t>-</w:t>
      </w:r>
      <w:r w:rsidR="00D43AE8" w:rsidRPr="00D43AE8">
        <w:rPr>
          <w:rFonts w:ascii="Arial" w:hAnsi="Arial" w:cs="Arial"/>
          <w:b/>
          <w:bCs/>
          <w:sz w:val="24"/>
          <w:szCs w:val="24"/>
        </w:rPr>
        <w:t xml:space="preserve"> </w:t>
      </w:r>
      <w:r w:rsidR="003C33BC" w:rsidRPr="003C33BC">
        <w:rPr>
          <w:rFonts w:ascii="Arial" w:hAnsi="Arial" w:cs="Arial"/>
          <w:sz w:val="24"/>
          <w:szCs w:val="24"/>
        </w:rPr>
        <w:t>Passa</w:t>
      </w:r>
      <w:r w:rsidR="009063CC">
        <w:rPr>
          <w:rFonts w:ascii="Arial" w:hAnsi="Arial" w:cs="Arial"/>
          <w:sz w:val="24"/>
          <w:szCs w:val="24"/>
        </w:rPr>
        <w:t xml:space="preserve"> a vigorar com a seguinte redação o § 2º do art. 7º</w:t>
      </w:r>
      <w:r w:rsidR="003C33BC" w:rsidRPr="003C33BC">
        <w:rPr>
          <w:rFonts w:ascii="Arial" w:hAnsi="Arial" w:cs="Arial"/>
          <w:sz w:val="24"/>
          <w:szCs w:val="24"/>
        </w:rPr>
        <w:t xml:space="preserve"> da Lei Complementar </w:t>
      </w:r>
      <w:r w:rsidR="009063CC">
        <w:rPr>
          <w:rFonts w:ascii="Arial" w:hAnsi="Arial" w:cs="Arial"/>
          <w:sz w:val="24"/>
          <w:szCs w:val="24"/>
        </w:rPr>
        <w:t>n</w:t>
      </w:r>
      <w:r w:rsidR="009063CC" w:rsidRPr="003C33BC">
        <w:rPr>
          <w:rFonts w:ascii="Arial" w:hAnsi="Arial" w:cs="Arial"/>
          <w:sz w:val="24"/>
          <w:szCs w:val="24"/>
        </w:rPr>
        <w:t>º</w:t>
      </w:r>
      <w:r w:rsidR="009063CC">
        <w:rPr>
          <w:rFonts w:ascii="Arial" w:hAnsi="Arial" w:cs="Arial"/>
          <w:sz w:val="24"/>
          <w:szCs w:val="24"/>
        </w:rPr>
        <w:t xml:space="preserve"> 631, de </w:t>
      </w:r>
      <w:proofErr w:type="gramStart"/>
      <w:r w:rsidR="009063CC">
        <w:rPr>
          <w:rFonts w:ascii="Arial" w:hAnsi="Arial" w:cs="Arial"/>
          <w:sz w:val="24"/>
          <w:szCs w:val="24"/>
        </w:rPr>
        <w:t>6</w:t>
      </w:r>
      <w:proofErr w:type="gramEnd"/>
      <w:r w:rsidR="009063CC">
        <w:rPr>
          <w:rFonts w:ascii="Arial" w:hAnsi="Arial" w:cs="Arial"/>
          <w:sz w:val="24"/>
          <w:szCs w:val="24"/>
        </w:rPr>
        <w:t xml:space="preserve"> de outubro de 2010:</w:t>
      </w:r>
    </w:p>
    <w:p w14:paraId="74917D56" w14:textId="12E1EEA6" w:rsidR="003C33BC" w:rsidRPr="003C33BC" w:rsidRDefault="003C33BC"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Art. 7</w:t>
      </w:r>
      <w:r w:rsidR="0065359E">
        <w:rPr>
          <w:rFonts w:ascii="Arial" w:hAnsi="Arial" w:cs="Arial"/>
          <w:sz w:val="24"/>
          <w:szCs w:val="24"/>
        </w:rPr>
        <w:t>.</w:t>
      </w:r>
      <w:r w:rsidR="009063CC">
        <w:rPr>
          <w:rFonts w:ascii="Arial" w:hAnsi="Arial" w:cs="Arial"/>
          <w:sz w:val="24"/>
          <w:szCs w:val="24"/>
        </w:rPr>
        <w:t xml:space="preserve">º </w:t>
      </w:r>
      <w:proofErr w:type="gramStart"/>
      <w:r w:rsidR="009063CC">
        <w:rPr>
          <w:rFonts w:ascii="Arial" w:hAnsi="Arial" w:cs="Arial"/>
          <w:sz w:val="24"/>
          <w:szCs w:val="24"/>
        </w:rPr>
        <w:t>- ...</w:t>
      </w:r>
      <w:proofErr w:type="gramEnd"/>
    </w:p>
    <w:p w14:paraId="4C428380" w14:textId="008D2249" w:rsidR="003C33BC" w:rsidRDefault="009063CC"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2</w:t>
      </w:r>
      <w:r w:rsidR="0065359E">
        <w:rPr>
          <w:rFonts w:ascii="Arial" w:hAnsi="Arial" w:cs="Arial"/>
          <w:sz w:val="24"/>
          <w:szCs w:val="24"/>
        </w:rPr>
        <w:t>.</w:t>
      </w:r>
      <w:r>
        <w:rPr>
          <w:rFonts w:ascii="Arial" w:hAnsi="Arial" w:cs="Arial"/>
          <w:sz w:val="24"/>
          <w:szCs w:val="24"/>
        </w:rPr>
        <w:t>º</w:t>
      </w:r>
      <w:r w:rsidR="003C33BC" w:rsidRPr="003C33BC">
        <w:rPr>
          <w:rFonts w:ascii="Arial" w:hAnsi="Arial" w:cs="Arial"/>
          <w:sz w:val="24"/>
          <w:szCs w:val="24"/>
        </w:rPr>
        <w:t xml:space="preserve"> - Quando da execução das obras, serviços e reparos na rede de água e esgoto da cidade ocorrer </w:t>
      </w:r>
      <w:proofErr w:type="gramStart"/>
      <w:r w:rsidR="003C33BC" w:rsidRPr="003C33BC">
        <w:rPr>
          <w:rFonts w:ascii="Arial" w:hAnsi="Arial" w:cs="Arial"/>
          <w:sz w:val="24"/>
          <w:szCs w:val="24"/>
        </w:rPr>
        <w:t>a</w:t>
      </w:r>
      <w:proofErr w:type="gramEnd"/>
      <w:r w:rsidR="003C33BC" w:rsidRPr="003C33BC">
        <w:rPr>
          <w:rFonts w:ascii="Arial" w:hAnsi="Arial" w:cs="Arial"/>
          <w:sz w:val="24"/>
          <w:szCs w:val="24"/>
        </w:rPr>
        <w:t xml:space="preserve"> abertura de valas em logradouros públicos, a recomposição deverá ser feita pelo executante na totalidade da largura do referido logradouro e na extensão integral das obras, seguindo a metodologia abaixo: </w:t>
      </w:r>
    </w:p>
    <w:p w14:paraId="4959F890" w14:textId="061563EB" w:rsidR="0065359E"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a</w:t>
      </w:r>
      <w:r w:rsidR="003C33BC" w:rsidRPr="003C33BC">
        <w:rPr>
          <w:rFonts w:ascii="Arial" w:hAnsi="Arial" w:cs="Arial"/>
          <w:sz w:val="24"/>
          <w:szCs w:val="24"/>
        </w:rPr>
        <w:t xml:space="preserve"> recuperação total da via a que se refere o </w:t>
      </w:r>
      <w:r>
        <w:rPr>
          <w:rFonts w:ascii="Arial" w:hAnsi="Arial" w:cs="Arial"/>
          <w:sz w:val="24"/>
          <w:szCs w:val="24"/>
        </w:rPr>
        <w:t>§ 2.º</w:t>
      </w:r>
      <w:r w:rsidR="003C33BC" w:rsidRPr="003C33BC">
        <w:rPr>
          <w:rFonts w:ascii="Arial" w:hAnsi="Arial" w:cs="Arial"/>
          <w:sz w:val="24"/>
          <w:szCs w:val="24"/>
        </w:rPr>
        <w:t xml:space="preserve"> deverá ser executada da mesma forma quando existir qualquer outra estrutura de pavimentação como, por exemplo</w:t>
      </w:r>
      <w:r>
        <w:rPr>
          <w:rFonts w:ascii="Arial" w:hAnsi="Arial" w:cs="Arial"/>
          <w:sz w:val="24"/>
          <w:szCs w:val="24"/>
        </w:rPr>
        <w:t>, sextavado ou paralelepípedos;</w:t>
      </w:r>
    </w:p>
    <w:p w14:paraId="7138431E" w14:textId="4ACD3021" w:rsidR="003C33BC"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r</w:t>
      </w:r>
      <w:r w:rsidR="003C33BC" w:rsidRPr="003C33BC">
        <w:rPr>
          <w:rFonts w:ascii="Arial" w:hAnsi="Arial" w:cs="Arial"/>
          <w:sz w:val="24"/>
          <w:szCs w:val="24"/>
        </w:rPr>
        <w:t xml:space="preserve">eenquadramento da vala, com martelete ou serra diamantada; </w:t>
      </w:r>
    </w:p>
    <w:p w14:paraId="71A21AF4" w14:textId="6D33D4FB" w:rsidR="003C33BC"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p</w:t>
      </w:r>
      <w:r w:rsidR="003C33BC" w:rsidRPr="003C33BC">
        <w:rPr>
          <w:rFonts w:ascii="Arial" w:hAnsi="Arial" w:cs="Arial"/>
          <w:sz w:val="24"/>
          <w:szCs w:val="24"/>
        </w:rPr>
        <w:t xml:space="preserve">reparo da superfície da vala, inclusive com a varrição das bordas e remoção de materiais; </w:t>
      </w:r>
    </w:p>
    <w:p w14:paraId="205DA8F1" w14:textId="3CEA618F" w:rsidR="003C33BC"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p</w:t>
      </w:r>
      <w:r w:rsidR="003C33BC" w:rsidRPr="003C33BC">
        <w:rPr>
          <w:rFonts w:ascii="Arial" w:hAnsi="Arial" w:cs="Arial"/>
          <w:sz w:val="24"/>
          <w:szCs w:val="24"/>
        </w:rPr>
        <w:t>ara valas com profundidade superior a 30 cm, deverá ser executada base de material complementar (de preferência brita graduada simples), a ser fornecido pela concessionária e compactado, antes da colocação da mistura asfáltica, até a cota de (-) 5,0</w:t>
      </w:r>
      <w:r>
        <w:rPr>
          <w:rFonts w:ascii="Arial" w:hAnsi="Arial" w:cs="Arial"/>
          <w:sz w:val="24"/>
          <w:szCs w:val="24"/>
        </w:rPr>
        <w:t xml:space="preserve"> </w:t>
      </w:r>
      <w:r w:rsidR="003C33BC" w:rsidRPr="003C33BC">
        <w:rPr>
          <w:rFonts w:ascii="Arial" w:hAnsi="Arial" w:cs="Arial"/>
          <w:sz w:val="24"/>
          <w:szCs w:val="24"/>
        </w:rPr>
        <w:t xml:space="preserve">cm; </w:t>
      </w:r>
    </w:p>
    <w:p w14:paraId="260C7D6B" w14:textId="70D77E45" w:rsidR="003C33BC"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e</w:t>
      </w:r>
      <w:r w:rsidR="003C33BC" w:rsidRPr="003C33BC">
        <w:rPr>
          <w:rFonts w:ascii="Arial" w:hAnsi="Arial" w:cs="Arial"/>
          <w:sz w:val="24"/>
          <w:szCs w:val="24"/>
        </w:rPr>
        <w:t xml:space="preserve">xecução de pintura de ligação; </w:t>
      </w:r>
    </w:p>
    <w:p w14:paraId="0A17E3D0" w14:textId="066CB7DB" w:rsidR="003C33BC"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a</w:t>
      </w:r>
      <w:r w:rsidR="003C33BC" w:rsidRPr="003C33BC">
        <w:rPr>
          <w:rFonts w:ascii="Arial" w:hAnsi="Arial" w:cs="Arial"/>
          <w:sz w:val="24"/>
          <w:szCs w:val="24"/>
        </w:rPr>
        <w:t xml:space="preserve">plicação de concreto asfáltico; </w:t>
      </w:r>
    </w:p>
    <w:p w14:paraId="22CE4658" w14:textId="77777777" w:rsidR="0087548C" w:rsidRDefault="0065359E" w:rsidP="003C33BC">
      <w:pPr>
        <w:autoSpaceDE w:val="0"/>
        <w:autoSpaceDN w:val="0"/>
        <w:adjustRightInd w:val="0"/>
        <w:spacing w:after="0" w:line="360" w:lineRule="auto"/>
        <w:ind w:firstLine="170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w:t>
      </w:r>
      <w:r w:rsidR="003C33BC" w:rsidRPr="003C33BC">
        <w:rPr>
          <w:rFonts w:ascii="Arial" w:hAnsi="Arial" w:cs="Arial"/>
          <w:sz w:val="24"/>
          <w:szCs w:val="24"/>
        </w:rPr>
        <w:t>ompactação com rolo c</w:t>
      </w:r>
      <w:r>
        <w:rPr>
          <w:rFonts w:ascii="Arial" w:hAnsi="Arial" w:cs="Arial"/>
          <w:sz w:val="24"/>
          <w:szCs w:val="24"/>
        </w:rPr>
        <w:t>ompactador ou placa vibratória.</w:t>
      </w:r>
      <w:r w:rsidR="003C33BC" w:rsidRPr="003C33BC">
        <w:rPr>
          <w:rFonts w:ascii="Arial" w:hAnsi="Arial" w:cs="Arial"/>
          <w:sz w:val="24"/>
          <w:szCs w:val="24"/>
        </w:rPr>
        <w:t>“</w:t>
      </w:r>
      <w:proofErr w:type="gramEnd"/>
    </w:p>
    <w:p w14:paraId="4ED88544" w14:textId="5E6D6D77" w:rsidR="003C33BC" w:rsidRDefault="0087548C" w:rsidP="003C33BC">
      <w:pPr>
        <w:autoSpaceDE w:val="0"/>
        <w:autoSpaceDN w:val="0"/>
        <w:adjustRightInd w:val="0"/>
        <w:spacing w:after="0" w:line="360" w:lineRule="auto"/>
        <w:ind w:firstLine="1701"/>
        <w:jc w:val="both"/>
        <w:rPr>
          <w:rFonts w:ascii="Arial" w:hAnsi="Arial" w:cs="Arial"/>
          <w:b/>
          <w:sz w:val="24"/>
          <w:szCs w:val="24"/>
        </w:rPr>
      </w:pPr>
      <w:r>
        <w:rPr>
          <w:rFonts w:ascii="Arial" w:hAnsi="Arial" w:cs="Arial"/>
          <w:b/>
          <w:sz w:val="24"/>
          <w:szCs w:val="24"/>
        </w:rPr>
        <w:t xml:space="preserve"> </w:t>
      </w:r>
    </w:p>
    <w:p w14:paraId="77FB6E50" w14:textId="4169050A" w:rsidR="003C33BC" w:rsidRDefault="003C33BC" w:rsidP="003C33BC">
      <w:pPr>
        <w:autoSpaceDE w:val="0"/>
        <w:autoSpaceDN w:val="0"/>
        <w:adjustRightInd w:val="0"/>
        <w:spacing w:after="0" w:line="360" w:lineRule="auto"/>
        <w:ind w:firstLine="1701"/>
        <w:jc w:val="both"/>
        <w:rPr>
          <w:rFonts w:ascii="Arial" w:hAnsi="Arial" w:cs="Arial"/>
          <w:sz w:val="24"/>
          <w:szCs w:val="24"/>
        </w:rPr>
      </w:pPr>
      <w:r w:rsidRPr="003C33BC">
        <w:rPr>
          <w:rFonts w:ascii="Arial" w:hAnsi="Arial" w:cs="Arial"/>
          <w:b/>
          <w:sz w:val="24"/>
          <w:szCs w:val="24"/>
        </w:rPr>
        <w:t>Art. 2</w:t>
      </w:r>
      <w:r>
        <w:rPr>
          <w:rFonts w:ascii="Arial" w:hAnsi="Arial" w:cs="Arial"/>
          <w:b/>
          <w:sz w:val="24"/>
          <w:szCs w:val="24"/>
        </w:rPr>
        <w:t>º</w:t>
      </w:r>
      <w:r w:rsidRPr="003C33BC">
        <w:rPr>
          <w:rFonts w:ascii="Arial" w:hAnsi="Arial" w:cs="Arial"/>
          <w:b/>
          <w:sz w:val="24"/>
          <w:szCs w:val="24"/>
        </w:rPr>
        <w:t xml:space="preserve"> </w:t>
      </w:r>
      <w:r w:rsidRPr="0065359E">
        <w:rPr>
          <w:rFonts w:ascii="Arial" w:hAnsi="Arial" w:cs="Arial"/>
          <w:sz w:val="24"/>
          <w:szCs w:val="24"/>
        </w:rPr>
        <w:t>-</w:t>
      </w:r>
      <w:r w:rsidRPr="003C33BC">
        <w:rPr>
          <w:rFonts w:ascii="Arial" w:hAnsi="Arial" w:cs="Arial"/>
          <w:b/>
          <w:sz w:val="24"/>
          <w:szCs w:val="24"/>
        </w:rPr>
        <w:t xml:space="preserve"> </w:t>
      </w:r>
      <w:r w:rsidRPr="003C33BC">
        <w:rPr>
          <w:rFonts w:ascii="Arial" w:hAnsi="Arial" w:cs="Arial"/>
          <w:sz w:val="24"/>
          <w:szCs w:val="24"/>
        </w:rPr>
        <w:t xml:space="preserve">O Poder Executivo regulamentará </w:t>
      </w:r>
      <w:r w:rsidR="0065359E">
        <w:rPr>
          <w:rFonts w:ascii="Arial" w:hAnsi="Arial" w:cs="Arial"/>
          <w:sz w:val="24"/>
          <w:szCs w:val="24"/>
        </w:rPr>
        <w:t>esta</w:t>
      </w:r>
      <w:r w:rsidRPr="003C33BC">
        <w:rPr>
          <w:rFonts w:ascii="Arial" w:hAnsi="Arial" w:cs="Arial"/>
          <w:sz w:val="24"/>
          <w:szCs w:val="24"/>
        </w:rPr>
        <w:t xml:space="preserve"> lei no que couber.</w:t>
      </w:r>
    </w:p>
    <w:p w14:paraId="637D6941" w14:textId="77777777" w:rsidR="003C33BC" w:rsidRPr="003C33BC" w:rsidRDefault="003C33BC" w:rsidP="003C33BC">
      <w:pPr>
        <w:autoSpaceDE w:val="0"/>
        <w:autoSpaceDN w:val="0"/>
        <w:adjustRightInd w:val="0"/>
        <w:spacing w:after="0" w:line="360" w:lineRule="auto"/>
        <w:ind w:firstLine="1701"/>
        <w:jc w:val="both"/>
        <w:rPr>
          <w:rFonts w:ascii="Arial" w:hAnsi="Arial" w:cs="Arial"/>
          <w:sz w:val="24"/>
          <w:szCs w:val="24"/>
        </w:rPr>
      </w:pPr>
    </w:p>
    <w:p w14:paraId="605D99D6" w14:textId="74F32526" w:rsidR="00552F6F" w:rsidRDefault="003C33BC" w:rsidP="003C33BC">
      <w:pPr>
        <w:autoSpaceDE w:val="0"/>
        <w:autoSpaceDN w:val="0"/>
        <w:adjustRightInd w:val="0"/>
        <w:spacing w:after="0" w:line="360" w:lineRule="auto"/>
        <w:ind w:firstLine="1701"/>
        <w:jc w:val="both"/>
        <w:rPr>
          <w:rFonts w:ascii="Arial" w:hAnsi="Arial" w:cs="Arial"/>
          <w:sz w:val="24"/>
          <w:szCs w:val="24"/>
        </w:rPr>
      </w:pPr>
      <w:r w:rsidRPr="003C33BC">
        <w:rPr>
          <w:rFonts w:ascii="Arial" w:hAnsi="Arial" w:cs="Arial"/>
          <w:b/>
          <w:sz w:val="24"/>
          <w:szCs w:val="24"/>
        </w:rPr>
        <w:t>Art. 3</w:t>
      </w:r>
      <w:r>
        <w:rPr>
          <w:rFonts w:ascii="Arial" w:hAnsi="Arial" w:cs="Arial"/>
          <w:b/>
          <w:sz w:val="24"/>
          <w:szCs w:val="24"/>
        </w:rPr>
        <w:t>º</w:t>
      </w:r>
      <w:r w:rsidRPr="003C33BC">
        <w:rPr>
          <w:rFonts w:ascii="Arial" w:hAnsi="Arial" w:cs="Arial"/>
          <w:b/>
          <w:sz w:val="24"/>
          <w:szCs w:val="24"/>
        </w:rPr>
        <w:t xml:space="preserve"> </w:t>
      </w:r>
      <w:r w:rsidRPr="0065359E">
        <w:rPr>
          <w:rFonts w:ascii="Arial" w:hAnsi="Arial" w:cs="Arial"/>
          <w:sz w:val="24"/>
          <w:szCs w:val="24"/>
        </w:rPr>
        <w:t>-</w:t>
      </w:r>
      <w:r w:rsidRPr="003C33BC">
        <w:rPr>
          <w:rFonts w:ascii="Arial" w:hAnsi="Arial" w:cs="Arial"/>
          <w:b/>
          <w:sz w:val="24"/>
          <w:szCs w:val="24"/>
        </w:rPr>
        <w:t xml:space="preserve"> </w:t>
      </w:r>
      <w:r w:rsidRPr="003C33BC">
        <w:rPr>
          <w:rFonts w:ascii="Arial" w:hAnsi="Arial" w:cs="Arial"/>
          <w:sz w:val="24"/>
          <w:szCs w:val="24"/>
        </w:rPr>
        <w:t>Esta lei entra em vigor na data de sua publicação</w:t>
      </w:r>
      <w:r w:rsidR="00CD6A33" w:rsidRPr="00CD6A33">
        <w:rPr>
          <w:rFonts w:ascii="Arial" w:hAnsi="Arial" w:cs="Arial"/>
          <w:sz w:val="24"/>
          <w:szCs w:val="24"/>
        </w:rPr>
        <w:t>.</w:t>
      </w:r>
    </w:p>
    <w:p w14:paraId="638B4823" w14:textId="77777777" w:rsidR="00CD6A33" w:rsidRDefault="00CD6A33" w:rsidP="00CD6A33">
      <w:pPr>
        <w:autoSpaceDE w:val="0"/>
        <w:autoSpaceDN w:val="0"/>
        <w:adjustRightInd w:val="0"/>
        <w:spacing w:after="0" w:line="360" w:lineRule="auto"/>
        <w:ind w:firstLine="1701"/>
        <w:jc w:val="both"/>
        <w:rPr>
          <w:rFonts w:ascii="Arial" w:hAnsi="Arial" w:cs="Arial"/>
          <w:sz w:val="24"/>
          <w:szCs w:val="24"/>
        </w:rPr>
      </w:pPr>
    </w:p>
    <w:p w14:paraId="01E39CFC" w14:textId="77777777" w:rsidR="00D43AE8" w:rsidRPr="00D43AE8" w:rsidRDefault="00D43AE8" w:rsidP="009D19C2">
      <w:pPr>
        <w:autoSpaceDE w:val="0"/>
        <w:autoSpaceDN w:val="0"/>
        <w:adjustRightInd w:val="0"/>
        <w:spacing w:after="0" w:line="360" w:lineRule="auto"/>
        <w:jc w:val="center"/>
        <w:rPr>
          <w:rFonts w:ascii="Arial" w:hAnsi="Arial" w:cs="Arial"/>
          <w:sz w:val="24"/>
          <w:szCs w:val="24"/>
        </w:rPr>
      </w:pPr>
      <w:r w:rsidRPr="00D43AE8">
        <w:rPr>
          <w:rFonts w:ascii="Arial" w:hAnsi="Arial" w:cs="Arial"/>
          <w:sz w:val="24"/>
          <w:szCs w:val="24"/>
        </w:rPr>
        <w:t>SALA MARTIM AFONSO DE SOUSA</w:t>
      </w:r>
    </w:p>
    <w:p w14:paraId="140A226D" w14:textId="25FD4B11" w:rsidR="00D43AE8" w:rsidRPr="00D43AE8" w:rsidRDefault="009D19C2" w:rsidP="009D19C2">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003C33BC">
        <w:rPr>
          <w:rFonts w:ascii="Arial" w:hAnsi="Arial" w:cs="Arial"/>
          <w:sz w:val="24"/>
          <w:szCs w:val="24"/>
        </w:rPr>
        <w:t xml:space="preserve">Em </w:t>
      </w:r>
      <w:proofErr w:type="gramStart"/>
      <w:r w:rsidR="003C33BC">
        <w:rPr>
          <w:rFonts w:ascii="Arial" w:hAnsi="Arial" w:cs="Arial"/>
          <w:sz w:val="24"/>
          <w:szCs w:val="24"/>
        </w:rPr>
        <w:t>3</w:t>
      </w:r>
      <w:proofErr w:type="gramEnd"/>
      <w:r w:rsidR="00D43AE8" w:rsidRPr="00D43AE8">
        <w:rPr>
          <w:rFonts w:ascii="Arial" w:hAnsi="Arial" w:cs="Arial"/>
          <w:sz w:val="24"/>
          <w:szCs w:val="24"/>
        </w:rPr>
        <w:t xml:space="preserve"> de </w:t>
      </w:r>
      <w:r w:rsidR="003C33BC">
        <w:rPr>
          <w:rFonts w:ascii="Arial" w:hAnsi="Arial" w:cs="Arial"/>
          <w:sz w:val="24"/>
          <w:szCs w:val="24"/>
        </w:rPr>
        <w:t>agosto</w:t>
      </w:r>
      <w:r w:rsidR="00D43AE8" w:rsidRPr="00D43AE8">
        <w:rPr>
          <w:rFonts w:ascii="Arial" w:hAnsi="Arial" w:cs="Arial"/>
          <w:sz w:val="24"/>
          <w:szCs w:val="24"/>
        </w:rPr>
        <w:t xml:space="preserve"> de 2023.</w:t>
      </w:r>
    </w:p>
    <w:p w14:paraId="6C9B389A" w14:textId="77777777" w:rsidR="003C33BC" w:rsidRDefault="003C33BC" w:rsidP="002E0079">
      <w:pPr>
        <w:spacing w:after="0" w:line="360" w:lineRule="auto"/>
        <w:jc w:val="center"/>
        <w:rPr>
          <w:rFonts w:ascii="Arial" w:hAnsi="Arial" w:cs="Arial"/>
          <w:sz w:val="24"/>
          <w:szCs w:val="24"/>
        </w:rPr>
      </w:pPr>
    </w:p>
    <w:p w14:paraId="19D76AB0" w14:textId="77777777" w:rsidR="003C33BC" w:rsidRDefault="003C33BC" w:rsidP="002E0079">
      <w:pPr>
        <w:spacing w:after="0" w:line="360" w:lineRule="auto"/>
        <w:jc w:val="center"/>
        <w:rPr>
          <w:rFonts w:ascii="Arial" w:hAnsi="Arial" w:cs="Arial"/>
          <w:sz w:val="24"/>
          <w:szCs w:val="24"/>
        </w:rPr>
      </w:pPr>
    </w:p>
    <w:p w14:paraId="51EA85D1" w14:textId="00D7A9D6" w:rsidR="008D2A8D" w:rsidRDefault="003C33BC" w:rsidP="003C33BC">
      <w:pPr>
        <w:spacing w:after="0" w:line="360" w:lineRule="auto"/>
        <w:ind w:left="2124" w:firstLine="708"/>
        <w:rPr>
          <w:rFonts w:ascii="Arial" w:hAnsi="Arial" w:cs="Arial"/>
          <w:b/>
          <w:sz w:val="24"/>
          <w:szCs w:val="24"/>
        </w:rPr>
      </w:pPr>
      <w:r>
        <w:rPr>
          <w:rFonts w:ascii="Arial" w:hAnsi="Arial" w:cs="Arial"/>
          <w:b/>
          <w:sz w:val="24"/>
          <w:szCs w:val="24"/>
        </w:rPr>
        <w:t>JHONY SASAKI</w:t>
      </w:r>
    </w:p>
    <w:sectPr w:rsidR="008D2A8D" w:rsidSect="009D19C2">
      <w:pgSz w:w="11906" w:h="16838"/>
      <w:pgMar w:top="2835"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91C4F" w14:textId="77777777" w:rsidR="0065359E" w:rsidRDefault="0065359E" w:rsidP="00E9347D">
      <w:pPr>
        <w:spacing w:after="0" w:line="240" w:lineRule="auto"/>
      </w:pPr>
      <w:r>
        <w:separator/>
      </w:r>
    </w:p>
  </w:endnote>
  <w:endnote w:type="continuationSeparator" w:id="0">
    <w:p w14:paraId="35AD9013" w14:textId="77777777" w:rsidR="0065359E" w:rsidRDefault="0065359E" w:rsidP="00E9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C9215" w14:textId="77777777" w:rsidR="0065359E" w:rsidRDefault="0065359E" w:rsidP="00E9347D">
      <w:pPr>
        <w:spacing w:after="0" w:line="240" w:lineRule="auto"/>
      </w:pPr>
      <w:r>
        <w:separator/>
      </w:r>
    </w:p>
  </w:footnote>
  <w:footnote w:type="continuationSeparator" w:id="0">
    <w:p w14:paraId="719F98E0" w14:textId="77777777" w:rsidR="0065359E" w:rsidRDefault="0065359E" w:rsidP="00E93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AE8"/>
    <w:rsid w:val="000317D5"/>
    <w:rsid w:val="00155B15"/>
    <w:rsid w:val="00191B6B"/>
    <w:rsid w:val="001A3AA5"/>
    <w:rsid w:val="002E0079"/>
    <w:rsid w:val="00310F4C"/>
    <w:rsid w:val="003214A8"/>
    <w:rsid w:val="003C33BC"/>
    <w:rsid w:val="004138E6"/>
    <w:rsid w:val="0042480B"/>
    <w:rsid w:val="00454FB3"/>
    <w:rsid w:val="004B2C98"/>
    <w:rsid w:val="00552F6F"/>
    <w:rsid w:val="005B2743"/>
    <w:rsid w:val="005F246E"/>
    <w:rsid w:val="00637992"/>
    <w:rsid w:val="0065359E"/>
    <w:rsid w:val="00666089"/>
    <w:rsid w:val="006A58ED"/>
    <w:rsid w:val="006C7FAC"/>
    <w:rsid w:val="006E7E15"/>
    <w:rsid w:val="006F788E"/>
    <w:rsid w:val="007D3FB6"/>
    <w:rsid w:val="00815B7C"/>
    <w:rsid w:val="0083601D"/>
    <w:rsid w:val="0087548C"/>
    <w:rsid w:val="0089688C"/>
    <w:rsid w:val="008A30CE"/>
    <w:rsid w:val="008D2A8D"/>
    <w:rsid w:val="008D6D91"/>
    <w:rsid w:val="008E2F18"/>
    <w:rsid w:val="00900FFB"/>
    <w:rsid w:val="009063CC"/>
    <w:rsid w:val="0097183E"/>
    <w:rsid w:val="009D19C2"/>
    <w:rsid w:val="009E1624"/>
    <w:rsid w:val="00B20531"/>
    <w:rsid w:val="00B31EBB"/>
    <w:rsid w:val="00B36210"/>
    <w:rsid w:val="00B95D5A"/>
    <w:rsid w:val="00BD2C79"/>
    <w:rsid w:val="00BD545D"/>
    <w:rsid w:val="00C80034"/>
    <w:rsid w:val="00CD6A33"/>
    <w:rsid w:val="00CF3849"/>
    <w:rsid w:val="00D240B7"/>
    <w:rsid w:val="00D43AE8"/>
    <w:rsid w:val="00D619C3"/>
    <w:rsid w:val="00D62BD9"/>
    <w:rsid w:val="00DB3DAB"/>
    <w:rsid w:val="00DD7897"/>
    <w:rsid w:val="00DE277C"/>
    <w:rsid w:val="00E9347D"/>
    <w:rsid w:val="00EB50FE"/>
    <w:rsid w:val="00F17CFF"/>
    <w:rsid w:val="00F349CB"/>
    <w:rsid w:val="00FA3B06"/>
    <w:rsid w:val="00FE5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34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347D"/>
  </w:style>
  <w:style w:type="paragraph" w:styleId="Rodap">
    <w:name w:val="footer"/>
    <w:basedOn w:val="Normal"/>
    <w:link w:val="RodapChar"/>
    <w:uiPriority w:val="99"/>
    <w:unhideWhenUsed/>
    <w:rsid w:val="00E9347D"/>
    <w:pPr>
      <w:tabs>
        <w:tab w:val="center" w:pos="4252"/>
        <w:tab w:val="right" w:pos="8504"/>
      </w:tabs>
      <w:spacing w:after="0" w:line="240" w:lineRule="auto"/>
    </w:pPr>
  </w:style>
  <w:style w:type="character" w:customStyle="1" w:styleId="RodapChar">
    <w:name w:val="Rodapé Char"/>
    <w:basedOn w:val="Fontepargpadro"/>
    <w:link w:val="Rodap"/>
    <w:uiPriority w:val="99"/>
    <w:rsid w:val="00E93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34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347D"/>
  </w:style>
  <w:style w:type="paragraph" w:styleId="Rodap">
    <w:name w:val="footer"/>
    <w:basedOn w:val="Normal"/>
    <w:link w:val="RodapChar"/>
    <w:uiPriority w:val="99"/>
    <w:unhideWhenUsed/>
    <w:rsid w:val="00E9347D"/>
    <w:pPr>
      <w:tabs>
        <w:tab w:val="center" w:pos="4252"/>
        <w:tab w:val="right" w:pos="8504"/>
      </w:tabs>
      <w:spacing w:after="0" w:line="240" w:lineRule="auto"/>
    </w:pPr>
  </w:style>
  <w:style w:type="character" w:customStyle="1" w:styleId="RodapChar">
    <w:name w:val="Rodapé Char"/>
    <w:basedOn w:val="Fontepargpadro"/>
    <w:link w:val="Rodap"/>
    <w:uiPriority w:val="99"/>
    <w:rsid w:val="00E9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505</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Júlio Monteiro Amado</dc:creator>
  <cp:lastModifiedBy>Bruno William Faria Carvalho</cp:lastModifiedBy>
  <cp:revision>5</cp:revision>
  <cp:lastPrinted>2023-08-08T16:35:00Z</cp:lastPrinted>
  <dcterms:created xsi:type="dcterms:W3CDTF">2023-08-04T16:03:00Z</dcterms:created>
  <dcterms:modified xsi:type="dcterms:W3CDTF">2023-08-08T16:51:00Z</dcterms:modified>
</cp:coreProperties>
</file>